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89A91" w14:textId="77777777" w:rsidR="009512B8" w:rsidRDefault="002B054B">
      <w:pPr>
        <w:pStyle w:val="Heading1"/>
        <w:spacing w:before="47"/>
        <w:jc w:val="both"/>
      </w:pPr>
      <w:r>
        <w:rPr>
          <w:color w:val="2E5395"/>
        </w:rPr>
        <w:t>Visiting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a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Patient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at</w:t>
      </w:r>
      <w:r>
        <w:rPr>
          <w:color w:val="2E5395"/>
          <w:spacing w:val="-5"/>
        </w:rPr>
        <w:t xml:space="preserve"> </w:t>
      </w:r>
      <w:r>
        <w:rPr>
          <w:color w:val="2E5395"/>
          <w:spacing w:val="-2"/>
        </w:rPr>
        <w:t>RISPH:</w:t>
      </w:r>
    </w:p>
    <w:p w14:paraId="7D289A92" w14:textId="77777777" w:rsidR="009512B8" w:rsidRDefault="002B054B">
      <w:pPr>
        <w:pStyle w:val="BodyText"/>
        <w:spacing w:before="24" w:line="259" w:lineRule="auto"/>
        <w:ind w:left="108" w:right="322"/>
        <w:jc w:val="both"/>
      </w:pPr>
      <w:r>
        <w:t>A</w:t>
      </w:r>
      <w:r>
        <w:rPr>
          <w:spacing w:val="-7"/>
        </w:rPr>
        <w:t xml:space="preserve"> </w:t>
      </w:r>
      <w:r>
        <w:t>patient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designate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allowed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visit, and</w:t>
      </w:r>
      <w:r>
        <w:rPr>
          <w:spacing w:val="-2"/>
        </w:rPr>
        <w:t xml:space="preserve"> </w:t>
      </w:r>
      <w:r>
        <w:t>the visitor’s</w:t>
      </w:r>
      <w:r>
        <w:rPr>
          <w:spacing w:val="-1"/>
        </w:rPr>
        <w:t xml:space="preserve"> </w:t>
      </w:r>
      <w:r>
        <w:t>name must be approved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Treatment Team and placed on a Visitor’s List.</w:t>
      </w:r>
    </w:p>
    <w:p w14:paraId="7D289A93" w14:textId="77777777" w:rsidR="009512B8" w:rsidRDefault="002B054B">
      <w:pPr>
        <w:pStyle w:val="BodyText"/>
        <w:spacing w:before="159" w:line="259" w:lineRule="auto"/>
        <w:ind w:right="38"/>
      </w:pPr>
      <w:r>
        <w:t>A</w:t>
      </w:r>
      <w:r>
        <w:rPr>
          <w:spacing w:val="-6"/>
        </w:rPr>
        <w:t xml:space="preserve"> </w:t>
      </w:r>
      <w:r>
        <w:t>visitor</w:t>
      </w:r>
      <w:r>
        <w:rPr>
          <w:spacing w:val="-8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t>No-Contact</w:t>
      </w:r>
      <w:r>
        <w:rPr>
          <w:spacing w:val="-8"/>
        </w:rPr>
        <w:t xml:space="preserve"> </w:t>
      </w:r>
      <w:r>
        <w:t>Order with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allowed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visit</w:t>
      </w:r>
      <w:r>
        <w:rPr>
          <w:spacing w:val="-1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No- Contact Order is Amended or Vacated.</w:t>
      </w:r>
      <w:r>
        <w:rPr>
          <w:spacing w:val="40"/>
        </w:rPr>
        <w:t xml:space="preserve"> </w:t>
      </w:r>
      <w:r>
        <w:t>Change in the Status of the No-Contact Order must be given to the assigned Clinical Social Worker (CSW) who will</w:t>
      </w:r>
      <w:r>
        <w:rPr>
          <w:spacing w:val="-6"/>
        </w:rPr>
        <w:t xml:space="preserve"> </w:t>
      </w:r>
      <w:r>
        <w:t>verify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No-Contact</w:t>
      </w:r>
      <w:r>
        <w:rPr>
          <w:spacing w:val="-5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with the BHDDH Legal Oﬃce.</w:t>
      </w:r>
    </w:p>
    <w:p w14:paraId="7D289A94" w14:textId="77777777" w:rsidR="009512B8" w:rsidRDefault="002B054B">
      <w:pPr>
        <w:pStyle w:val="BodyText"/>
        <w:spacing w:before="158" w:line="259" w:lineRule="auto"/>
        <w:ind w:right="38"/>
      </w:pPr>
      <w:r>
        <w:t>All</w:t>
      </w:r>
      <w:r>
        <w:rPr>
          <w:spacing w:val="-8"/>
        </w:rPr>
        <w:t xml:space="preserve"> </w:t>
      </w:r>
      <w:r>
        <w:t>patients</w:t>
      </w:r>
      <w:r>
        <w:rPr>
          <w:spacing w:val="-8"/>
        </w:rPr>
        <w:t xml:space="preserve"> </w:t>
      </w:r>
      <w:r>
        <w:t>begin</w:t>
      </w:r>
      <w:r>
        <w:rPr>
          <w:spacing w:val="-9"/>
        </w:rPr>
        <w:t xml:space="preserve"> </w:t>
      </w:r>
      <w:r>
        <w:t>visitation</w:t>
      </w:r>
      <w:r>
        <w:rPr>
          <w:spacing w:val="-11"/>
        </w:rPr>
        <w:t xml:space="preserve"> </w:t>
      </w:r>
      <w:r>
        <w:t>with</w:t>
      </w:r>
      <w:r>
        <w:rPr>
          <w:spacing w:val="-9"/>
        </w:rPr>
        <w:t xml:space="preserve"> </w:t>
      </w:r>
      <w:proofErr w:type="gramStart"/>
      <w:r>
        <w:t>Non-Contact</w:t>
      </w:r>
      <w:proofErr w:type="gramEnd"/>
      <w:r>
        <w:rPr>
          <w:spacing w:val="-10"/>
        </w:rPr>
        <w:t xml:space="preserve"> </w:t>
      </w:r>
      <w:r>
        <w:t>visits: there is no physical contact with the patient, the visit is conducted through a plate glass window, and communication is by telephone.</w:t>
      </w:r>
      <w:r>
        <w:rPr>
          <w:spacing w:val="40"/>
        </w:rPr>
        <w:t xml:space="preserve"> </w:t>
      </w:r>
      <w:r>
        <w:t>When the Treatment Team approves, a patient may be allowed Contact Visits.</w:t>
      </w:r>
    </w:p>
    <w:p w14:paraId="7D289A95" w14:textId="77777777" w:rsidR="009512B8" w:rsidRDefault="002B054B">
      <w:pPr>
        <w:pStyle w:val="BodyText"/>
        <w:spacing w:before="158" w:line="259" w:lineRule="auto"/>
        <w:ind w:right="38"/>
      </w:pPr>
      <w:r>
        <w:t>Contact Visits occur in a room which is supervised by the Security Oﬃce.</w:t>
      </w:r>
      <w:r>
        <w:rPr>
          <w:spacing w:val="40"/>
        </w:rPr>
        <w:t xml:space="preserve"> </w:t>
      </w:r>
      <w:r>
        <w:t xml:space="preserve">Brief physical greeting and parting contact is </w:t>
      </w:r>
      <w:proofErr w:type="gramStart"/>
      <w:r>
        <w:t>allowed;</w:t>
      </w:r>
      <w:proofErr w:type="gramEnd"/>
      <w:r>
        <w:t xml:space="preserve"> a brief handshake, ﬁst bump,</w:t>
      </w:r>
      <w:r>
        <w:rPr>
          <w:spacing w:val="-5"/>
        </w:rPr>
        <w:t xml:space="preserve"> </w:t>
      </w:r>
      <w:r>
        <w:t>hug,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brief</w:t>
      </w:r>
      <w:r>
        <w:rPr>
          <w:spacing w:val="-5"/>
        </w:rPr>
        <w:t xml:space="preserve"> </w:t>
      </w:r>
      <w:r>
        <w:t>kiss.</w:t>
      </w:r>
      <w:r>
        <w:rPr>
          <w:spacing w:val="3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physical</w:t>
      </w:r>
      <w:r>
        <w:rPr>
          <w:spacing w:val="-8"/>
        </w:rPr>
        <w:t xml:space="preserve"> </w:t>
      </w:r>
      <w:r>
        <w:t>contact is allowed during the visit.</w:t>
      </w:r>
    </w:p>
    <w:p w14:paraId="7D289A96" w14:textId="77777777" w:rsidR="009512B8" w:rsidRDefault="002B054B">
      <w:pPr>
        <w:pStyle w:val="BodyText"/>
        <w:spacing w:before="158" w:line="259" w:lineRule="auto"/>
        <w:ind w:right="74"/>
      </w:pPr>
      <w:r>
        <w:t>The RISPH must follow Forensic Statutes, and Security measures allow visitation to occur for patients in the RISPH.</w:t>
      </w:r>
      <w:r>
        <w:rPr>
          <w:spacing w:val="40"/>
        </w:rPr>
        <w:t xml:space="preserve"> </w:t>
      </w:r>
      <w:r>
        <w:t>Security provides oversight and</w:t>
      </w:r>
      <w:r>
        <w:rPr>
          <w:spacing w:val="-2"/>
        </w:rPr>
        <w:t xml:space="preserve"> </w:t>
      </w:r>
      <w:r>
        <w:t>supervision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visitation,</w:t>
      </w:r>
      <w:r>
        <w:rPr>
          <w:spacing w:val="-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visitor</w:t>
      </w:r>
      <w:r>
        <w:rPr>
          <w:spacing w:val="-3"/>
        </w:rPr>
        <w:t xml:space="preserve"> </w:t>
      </w:r>
      <w:r>
        <w:t>sign- in, issuance of visitor badge, metal detector screening (wanding), and provision of a locker to store visitor items during the visit.</w:t>
      </w:r>
      <w:r>
        <w:rPr>
          <w:spacing w:val="40"/>
        </w:rPr>
        <w:t xml:space="preserve"> </w:t>
      </w:r>
      <w:r>
        <w:t>Security may ask you to turn out your pockets, and you will be asked to remove any metal items.</w:t>
      </w:r>
      <w:r>
        <w:rPr>
          <w:spacing w:val="40"/>
        </w:rPr>
        <w:t xml:space="preserve"> </w:t>
      </w:r>
      <w:r>
        <w:t>If the alarm sounds following three attempts of screening by wanding, the visit will be terminated.</w:t>
      </w:r>
      <w:r>
        <w:rPr>
          <w:spacing w:val="40"/>
        </w:rPr>
        <w:t xml:space="preserve"> </w:t>
      </w:r>
      <w:r>
        <w:t>If there is suspected</w:t>
      </w:r>
      <w:r>
        <w:rPr>
          <w:spacing w:val="-9"/>
        </w:rPr>
        <w:t xml:space="preserve"> </w:t>
      </w:r>
      <w:r>
        <w:t>contraband,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visit</w:t>
      </w:r>
      <w:r>
        <w:rPr>
          <w:spacing w:val="-10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 xml:space="preserve">terminated. When a visit has been terminated, </w:t>
      </w:r>
      <w:r>
        <w:t>the visitor will be asked to leave.</w:t>
      </w:r>
      <w:r>
        <w:rPr>
          <w:spacing w:val="40"/>
        </w:rPr>
        <w:t xml:space="preserve"> </w:t>
      </w:r>
      <w:r>
        <w:t>Terminated visits will be referred to the Treatment Team.</w:t>
      </w:r>
    </w:p>
    <w:p w14:paraId="7D289A97" w14:textId="77777777" w:rsidR="009512B8" w:rsidRDefault="002B054B">
      <w:pPr>
        <w:pStyle w:val="BodyText"/>
        <w:spacing w:before="45" w:line="259" w:lineRule="auto"/>
      </w:pPr>
      <w:r>
        <w:br w:type="column"/>
      </w:r>
      <w:r>
        <w:t>Visitors are expected to follow the RISPH visitation procedures.</w:t>
      </w:r>
      <w:r>
        <w:rPr>
          <w:spacing w:val="40"/>
        </w:rPr>
        <w:t xml:space="preserve"> </w:t>
      </w:r>
      <w:r>
        <w:t>This includes any COVID or infection control procedures which may be necessary to protect</w:t>
      </w:r>
      <w:r>
        <w:rPr>
          <w:spacing w:val="-8"/>
        </w:rPr>
        <w:t xml:space="preserve"> </w:t>
      </w:r>
      <w:r>
        <w:t>both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patients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visitors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 xml:space="preserve">facility. If visitors do not follow the RISPH visiting procedures, and visits are terminated, </w:t>
      </w:r>
      <w:proofErr w:type="gramStart"/>
      <w:r>
        <w:t>visitation status will be reviewed by the Treatment Team</w:t>
      </w:r>
      <w:proofErr w:type="gramEnd"/>
      <w:r>
        <w:t>.</w:t>
      </w:r>
    </w:p>
    <w:p w14:paraId="7D289A98" w14:textId="77777777" w:rsidR="009512B8" w:rsidRDefault="002B054B">
      <w:pPr>
        <w:spacing w:before="158" w:line="259" w:lineRule="auto"/>
        <w:ind w:left="107"/>
        <w:rPr>
          <w:i/>
        </w:rPr>
      </w:pPr>
      <w:r>
        <w:rPr>
          <w:i/>
        </w:rPr>
        <w:t>When clinically necessary, Nursing may cancel a visit.</w:t>
      </w:r>
      <w:r>
        <w:rPr>
          <w:i/>
          <w:spacing w:val="40"/>
        </w:rPr>
        <w:t xml:space="preserve"> </w:t>
      </w:r>
      <w:r>
        <w:rPr>
          <w:i/>
        </w:rPr>
        <w:t>If</w:t>
      </w:r>
      <w:r>
        <w:rPr>
          <w:i/>
          <w:spacing w:val="-7"/>
        </w:rPr>
        <w:t xml:space="preserve"> </w:t>
      </w:r>
      <w:r>
        <w:rPr>
          <w:i/>
        </w:rPr>
        <w:t>there</w:t>
      </w:r>
      <w:r>
        <w:rPr>
          <w:i/>
          <w:spacing w:val="-7"/>
        </w:rPr>
        <w:t xml:space="preserve"> </w:t>
      </w:r>
      <w:r>
        <w:rPr>
          <w:i/>
        </w:rPr>
        <w:t>are</w:t>
      </w:r>
      <w:r>
        <w:rPr>
          <w:i/>
          <w:spacing w:val="-7"/>
        </w:rPr>
        <w:t xml:space="preserve"> </w:t>
      </w:r>
      <w:r>
        <w:rPr>
          <w:i/>
        </w:rPr>
        <w:t>safety</w:t>
      </w:r>
      <w:r>
        <w:rPr>
          <w:i/>
          <w:spacing w:val="-8"/>
        </w:rPr>
        <w:t xml:space="preserve"> </w:t>
      </w:r>
      <w:r>
        <w:rPr>
          <w:i/>
        </w:rPr>
        <w:t>concerns,</w:t>
      </w:r>
      <w:r>
        <w:rPr>
          <w:i/>
          <w:spacing w:val="-5"/>
        </w:rPr>
        <w:t xml:space="preserve"> </w:t>
      </w:r>
      <w:r>
        <w:rPr>
          <w:i/>
        </w:rPr>
        <w:t>Security</w:t>
      </w:r>
      <w:r>
        <w:rPr>
          <w:i/>
          <w:spacing w:val="-5"/>
        </w:rPr>
        <w:t xml:space="preserve"> </w:t>
      </w:r>
      <w:r>
        <w:rPr>
          <w:i/>
        </w:rPr>
        <w:t>and/or Nursing may cancel the visit.</w:t>
      </w:r>
    </w:p>
    <w:p w14:paraId="7D289A99" w14:textId="77777777" w:rsidR="009512B8" w:rsidRDefault="002B054B">
      <w:pPr>
        <w:spacing w:before="160" w:line="259" w:lineRule="auto"/>
        <w:ind w:left="107"/>
        <w:rPr>
          <w:b/>
        </w:rPr>
      </w:pPr>
      <w:r>
        <w:rPr>
          <w:b/>
        </w:rPr>
        <w:t>Cell</w:t>
      </w:r>
      <w:r>
        <w:rPr>
          <w:b/>
          <w:spacing w:val="-9"/>
        </w:rPr>
        <w:t xml:space="preserve"> </w:t>
      </w:r>
      <w:r>
        <w:rPr>
          <w:b/>
        </w:rPr>
        <w:t>phones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9"/>
        </w:rPr>
        <w:t xml:space="preserve"> </w:t>
      </w:r>
      <w:r>
        <w:rPr>
          <w:b/>
        </w:rPr>
        <w:t>Electronic</w:t>
      </w:r>
      <w:r>
        <w:rPr>
          <w:b/>
          <w:spacing w:val="-10"/>
        </w:rPr>
        <w:t xml:space="preserve"> </w:t>
      </w:r>
      <w:r>
        <w:rPr>
          <w:b/>
        </w:rPr>
        <w:t>Recording</w:t>
      </w:r>
      <w:r>
        <w:rPr>
          <w:b/>
          <w:spacing w:val="-7"/>
        </w:rPr>
        <w:t xml:space="preserve"> </w:t>
      </w:r>
      <w:r>
        <w:rPr>
          <w:b/>
        </w:rPr>
        <w:t>Devices</w:t>
      </w:r>
      <w:r>
        <w:rPr>
          <w:b/>
          <w:spacing w:val="-9"/>
        </w:rPr>
        <w:t xml:space="preserve"> </w:t>
      </w:r>
      <w:r>
        <w:rPr>
          <w:b/>
        </w:rPr>
        <w:t>are Prohibited During Visits.</w:t>
      </w:r>
    </w:p>
    <w:p w14:paraId="7D289A9A" w14:textId="77777777" w:rsidR="009512B8" w:rsidRDefault="002B054B">
      <w:pPr>
        <w:pStyle w:val="BodyText"/>
        <w:spacing w:before="159" w:line="259" w:lineRule="auto"/>
      </w:pPr>
      <w:r>
        <w:t>Non-professional</w:t>
      </w:r>
      <w:r>
        <w:rPr>
          <w:spacing w:val="-10"/>
        </w:rPr>
        <w:t xml:space="preserve"> </w:t>
      </w:r>
      <w:r>
        <w:t>visits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minutes.</w:t>
      </w:r>
      <w:r>
        <w:rPr>
          <w:spacing w:val="34"/>
        </w:rPr>
        <w:t xml:space="preserve"> </w:t>
      </w:r>
      <w:r>
        <w:t xml:space="preserve">Visits may be extended for another 30 minutes when </w:t>
      </w:r>
      <w:r>
        <w:rPr>
          <w:spacing w:val="-2"/>
        </w:rPr>
        <w:t>practicable.</w:t>
      </w:r>
    </w:p>
    <w:p w14:paraId="7D289A9B" w14:textId="77777777" w:rsidR="009512B8" w:rsidRDefault="002B054B">
      <w:pPr>
        <w:pStyle w:val="BodyText"/>
        <w:spacing w:before="159" w:line="400" w:lineRule="auto"/>
        <w:ind w:right="382"/>
      </w:pPr>
      <w:r>
        <w:t>You must have a picture ID (over age 17) Minors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accompanied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adult.</w:t>
      </w:r>
    </w:p>
    <w:p w14:paraId="7D289A9C" w14:textId="77777777" w:rsidR="009512B8" w:rsidRDefault="002B054B">
      <w:pPr>
        <w:pStyle w:val="BodyText"/>
        <w:spacing w:before="3" w:line="259" w:lineRule="auto"/>
      </w:pPr>
      <w:r>
        <w:t>Only</w:t>
      </w:r>
      <w:r>
        <w:rPr>
          <w:spacing w:val="-3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adults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adult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minor children may visit at one time.</w:t>
      </w:r>
    </w:p>
    <w:p w14:paraId="7D289A9D" w14:textId="77777777" w:rsidR="009512B8" w:rsidRDefault="002B054B">
      <w:pPr>
        <w:spacing w:before="159" w:line="259" w:lineRule="auto"/>
        <w:ind w:left="107" w:right="78"/>
        <w:jc w:val="both"/>
        <w:rPr>
          <w:i/>
        </w:rPr>
      </w:pPr>
      <w:r>
        <w:rPr>
          <w:i/>
        </w:rPr>
        <w:t>Visitation</w:t>
      </w:r>
      <w:r>
        <w:rPr>
          <w:i/>
          <w:spacing w:val="-6"/>
        </w:rPr>
        <w:t xml:space="preserve"> </w:t>
      </w:r>
      <w:r>
        <w:rPr>
          <w:i/>
        </w:rPr>
        <w:t>with</w:t>
      </w:r>
      <w:r>
        <w:rPr>
          <w:i/>
          <w:spacing w:val="-8"/>
        </w:rPr>
        <w:t xml:space="preserve"> </w:t>
      </w:r>
      <w:r>
        <w:rPr>
          <w:i/>
        </w:rPr>
        <w:t>minor</w:t>
      </w:r>
      <w:r>
        <w:rPr>
          <w:i/>
          <w:spacing w:val="-6"/>
        </w:rPr>
        <w:t xml:space="preserve"> </w:t>
      </w:r>
      <w:r>
        <w:rPr>
          <w:i/>
        </w:rPr>
        <w:t>children</w:t>
      </w:r>
      <w:r>
        <w:rPr>
          <w:i/>
          <w:spacing w:val="-6"/>
        </w:rPr>
        <w:t xml:space="preserve"> </w:t>
      </w:r>
      <w:r>
        <w:rPr>
          <w:i/>
        </w:rPr>
        <w:t>is</w:t>
      </w:r>
      <w:r>
        <w:rPr>
          <w:i/>
          <w:spacing w:val="-4"/>
        </w:rPr>
        <w:t xml:space="preserve"> </w:t>
      </w:r>
      <w:r>
        <w:rPr>
          <w:i/>
        </w:rPr>
        <w:t>at</w:t>
      </w:r>
      <w:r>
        <w:rPr>
          <w:i/>
          <w:spacing w:val="-7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discretion</w:t>
      </w:r>
      <w:r>
        <w:rPr>
          <w:i/>
          <w:spacing w:val="-6"/>
        </w:rPr>
        <w:t xml:space="preserve"> </w:t>
      </w:r>
      <w:r>
        <w:rPr>
          <w:i/>
        </w:rPr>
        <w:t>of the</w:t>
      </w:r>
      <w:r>
        <w:rPr>
          <w:i/>
          <w:spacing w:val="-8"/>
        </w:rPr>
        <w:t xml:space="preserve"> </w:t>
      </w:r>
      <w:r>
        <w:rPr>
          <w:i/>
        </w:rPr>
        <w:t>Treatment</w:t>
      </w:r>
      <w:r>
        <w:rPr>
          <w:i/>
          <w:spacing w:val="-8"/>
        </w:rPr>
        <w:t xml:space="preserve"> </w:t>
      </w:r>
      <w:r>
        <w:rPr>
          <w:i/>
        </w:rPr>
        <w:t>Team</w:t>
      </w:r>
      <w:r>
        <w:rPr>
          <w:i/>
          <w:spacing w:val="-8"/>
        </w:rPr>
        <w:t xml:space="preserve"> </w:t>
      </w:r>
      <w:r>
        <w:rPr>
          <w:i/>
        </w:rPr>
        <w:t>and</w:t>
      </w:r>
      <w:r>
        <w:rPr>
          <w:i/>
          <w:spacing w:val="-9"/>
        </w:rPr>
        <w:t xml:space="preserve"> </w:t>
      </w:r>
      <w:r>
        <w:rPr>
          <w:i/>
        </w:rPr>
        <w:t>is</w:t>
      </w:r>
      <w:r>
        <w:rPr>
          <w:i/>
          <w:spacing w:val="-12"/>
        </w:rPr>
        <w:t xml:space="preserve"> </w:t>
      </w:r>
      <w:r>
        <w:rPr>
          <w:i/>
        </w:rPr>
        <w:t>evaluated</w:t>
      </w:r>
      <w:r>
        <w:rPr>
          <w:i/>
          <w:spacing w:val="-9"/>
        </w:rPr>
        <w:t xml:space="preserve"> </w:t>
      </w:r>
      <w:r>
        <w:rPr>
          <w:i/>
        </w:rPr>
        <w:t>on</w:t>
      </w:r>
      <w:r>
        <w:rPr>
          <w:i/>
          <w:spacing w:val="-9"/>
        </w:rPr>
        <w:t xml:space="preserve"> </w:t>
      </w:r>
      <w:r>
        <w:rPr>
          <w:i/>
        </w:rPr>
        <w:t>a</w:t>
      </w:r>
      <w:r>
        <w:rPr>
          <w:i/>
          <w:spacing w:val="-9"/>
        </w:rPr>
        <w:t xml:space="preserve"> </w:t>
      </w:r>
      <w:r>
        <w:rPr>
          <w:i/>
        </w:rPr>
        <w:t>case-by- case basis.</w:t>
      </w:r>
    </w:p>
    <w:p w14:paraId="7D289A9E" w14:textId="77777777" w:rsidR="009512B8" w:rsidRDefault="002B054B">
      <w:pPr>
        <w:pStyle w:val="Heading1"/>
        <w:spacing w:before="162"/>
        <w:jc w:val="both"/>
      </w:pPr>
      <w:r>
        <w:rPr>
          <w:color w:val="2E5395"/>
        </w:rPr>
        <w:t>VISITING</w:t>
      </w:r>
      <w:r>
        <w:rPr>
          <w:color w:val="2E5395"/>
          <w:spacing w:val="-2"/>
        </w:rPr>
        <w:t xml:space="preserve"> HOURS:</w:t>
      </w:r>
    </w:p>
    <w:p w14:paraId="7D289A9F" w14:textId="77777777" w:rsidR="009512B8" w:rsidRDefault="002B054B">
      <w:pPr>
        <w:pStyle w:val="BodyText"/>
        <w:spacing w:before="24"/>
        <w:ind w:left="108"/>
        <w:jc w:val="both"/>
      </w:pPr>
      <w:r>
        <w:t>Sunday-Saturday</w:t>
      </w:r>
      <w:r>
        <w:rPr>
          <w:spacing w:val="-9"/>
        </w:rPr>
        <w:t xml:space="preserve"> </w:t>
      </w:r>
      <w:r>
        <w:t>12</w:t>
      </w:r>
      <w:r>
        <w:rPr>
          <w:spacing w:val="-11"/>
        </w:rPr>
        <w:t xml:space="preserve"> </w:t>
      </w:r>
      <w:r>
        <w:t>p.m.-4</w:t>
      </w:r>
      <w:r>
        <w:rPr>
          <w:spacing w:val="-11"/>
        </w:rPr>
        <w:t xml:space="preserve"> </w:t>
      </w:r>
      <w:r>
        <w:t>p.m.</w:t>
      </w:r>
      <w:r>
        <w:rPr>
          <w:spacing w:val="-9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p.m.-8</w:t>
      </w:r>
      <w:r>
        <w:rPr>
          <w:spacing w:val="-9"/>
        </w:rPr>
        <w:t xml:space="preserve"> </w:t>
      </w:r>
      <w:r>
        <w:rPr>
          <w:spacing w:val="-4"/>
        </w:rPr>
        <w:t>p.m.</w:t>
      </w:r>
    </w:p>
    <w:p w14:paraId="7D289AA0" w14:textId="77777777" w:rsidR="009512B8" w:rsidRDefault="002B054B">
      <w:pPr>
        <w:pStyle w:val="BodyText"/>
        <w:spacing w:before="231" w:line="259" w:lineRule="auto"/>
        <w:ind w:left="108" w:right="105"/>
      </w:pPr>
      <w:r>
        <w:t>If food visits are approved for a patient, and a Doctor’s</w:t>
      </w:r>
      <w:r>
        <w:rPr>
          <w:spacing w:val="-10"/>
        </w:rPr>
        <w:t xml:space="preserve"> </w:t>
      </w:r>
      <w:r>
        <w:t>Order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written,</w:t>
      </w:r>
      <w:r>
        <w:rPr>
          <w:spacing w:val="-8"/>
        </w:rPr>
        <w:t xml:space="preserve"> </w:t>
      </w:r>
      <w:proofErr w:type="gramStart"/>
      <w:r>
        <w:t>you</w:t>
      </w:r>
      <w:r>
        <w:rPr>
          <w:spacing w:val="-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contacted</w:t>
      </w:r>
      <w:r>
        <w:rPr>
          <w:spacing w:val="-9"/>
        </w:rPr>
        <w:t xml:space="preserve"> </w:t>
      </w:r>
      <w:r>
        <w:t>by a Treatment Team member</w:t>
      </w:r>
      <w:proofErr w:type="gramEnd"/>
      <w:r>
        <w:t xml:space="preserve">, most frequently the assigned CSW, regarding the time and </w:t>
      </w:r>
      <w:r>
        <w:rPr>
          <w:spacing w:val="-2"/>
        </w:rPr>
        <w:t>arrangements.</w:t>
      </w:r>
    </w:p>
    <w:p w14:paraId="7D289AA1" w14:textId="77777777" w:rsidR="009512B8" w:rsidRDefault="002B054B">
      <w:pPr>
        <w:pStyle w:val="BodyText"/>
        <w:spacing w:before="210" w:line="259" w:lineRule="auto"/>
        <w:ind w:left="108"/>
      </w:pPr>
      <w:r>
        <w:t>No visits can occur during treatment groups.</w:t>
      </w:r>
      <w:r>
        <w:rPr>
          <w:spacing w:val="40"/>
        </w:rPr>
        <w:t xml:space="preserve"> </w:t>
      </w:r>
      <w:r>
        <w:t>As there is only one contact room, and one Non- Contact</w:t>
      </w:r>
      <w:r>
        <w:rPr>
          <w:spacing w:val="-9"/>
        </w:rPr>
        <w:t xml:space="preserve"> </w:t>
      </w:r>
      <w:r>
        <w:t>visiting</w:t>
      </w:r>
      <w:r>
        <w:rPr>
          <w:spacing w:val="-10"/>
        </w:rPr>
        <w:t xml:space="preserve"> </w:t>
      </w:r>
      <w:r>
        <w:t>room,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recommended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you call</w:t>
      </w:r>
      <w:r>
        <w:rPr>
          <w:spacing w:val="-3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schedule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visitation</w:t>
      </w:r>
      <w:r>
        <w:rPr>
          <w:spacing w:val="-4"/>
        </w:rPr>
        <w:t xml:space="preserve"> </w:t>
      </w:r>
      <w:r>
        <w:t>time:</w:t>
      </w:r>
      <w:r>
        <w:rPr>
          <w:spacing w:val="-4"/>
        </w:rPr>
        <w:t xml:space="preserve"> </w:t>
      </w:r>
      <w:r>
        <w:rPr>
          <w:b/>
        </w:rPr>
        <w:t>462- 3095</w:t>
      </w:r>
      <w:r>
        <w:t>. If you do not call Security to schedule your</w:t>
      </w:r>
    </w:p>
    <w:p w14:paraId="7D289AA2" w14:textId="77777777" w:rsidR="009512B8" w:rsidRDefault="002B054B">
      <w:pPr>
        <w:pStyle w:val="BodyText"/>
        <w:spacing w:before="47" w:line="259" w:lineRule="auto"/>
        <w:ind w:left="108" w:right="287"/>
        <w:jc w:val="both"/>
      </w:pPr>
      <w:r>
        <w:br w:type="column"/>
      </w:r>
      <w:r>
        <w:t>visit</w:t>
      </w:r>
      <w:r>
        <w:rPr>
          <w:spacing w:val="-6"/>
        </w:rPr>
        <w:t xml:space="preserve"> </w:t>
      </w:r>
      <w:r>
        <w:t>prior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arrival,</w:t>
      </w:r>
      <w:r>
        <w:rPr>
          <w:spacing w:val="-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kept</w:t>
      </w:r>
      <w:r>
        <w:rPr>
          <w:spacing w:val="-9"/>
        </w:rPr>
        <w:t xml:space="preserve"> </w:t>
      </w:r>
      <w:r>
        <w:t xml:space="preserve">waiting until the visit room is free due to prior scheduled </w:t>
      </w:r>
      <w:r>
        <w:rPr>
          <w:spacing w:val="-2"/>
        </w:rPr>
        <w:t>visits.</w:t>
      </w:r>
    </w:p>
    <w:p w14:paraId="7D289AA3" w14:textId="77777777" w:rsidR="009512B8" w:rsidRDefault="002B054B">
      <w:pPr>
        <w:pStyle w:val="BodyText"/>
        <w:spacing w:before="210" w:line="259" w:lineRule="auto"/>
        <w:ind w:right="138"/>
      </w:pPr>
      <w:r>
        <w:rPr>
          <w:b/>
          <w:color w:val="2E5395"/>
          <w:sz w:val="23"/>
        </w:rPr>
        <w:t xml:space="preserve">How do I contact a patient’s Treatment Team? </w:t>
      </w:r>
      <w:r>
        <w:t>You can contact a patient’s Treatment Team by contacting their</w:t>
      </w:r>
      <w:r>
        <w:rPr>
          <w:spacing w:val="-1"/>
        </w:rPr>
        <w:t xml:space="preserve"> </w:t>
      </w:r>
      <w:r>
        <w:t>assigned CSW.</w:t>
      </w:r>
      <w:r>
        <w:rPr>
          <w:spacing w:val="40"/>
        </w:rPr>
        <w:t xml:space="preserve"> </w:t>
      </w:r>
      <w:r>
        <w:t>If you do not know a patient’s assigned CSW, you can call the RISPH Clerk Secretary at 462-2608 and ask to be directed to the CSW who may be assigned.</w:t>
      </w:r>
      <w:r>
        <w:rPr>
          <w:spacing w:val="40"/>
        </w:rPr>
        <w:t xml:space="preserve"> </w:t>
      </w:r>
      <w:r>
        <w:t>Patients are encouraged to sign a Release of Information (ROI) to facilitate contact with a designated family member/ friend.</w:t>
      </w:r>
      <w:r>
        <w:rPr>
          <w:spacing w:val="40"/>
        </w:rPr>
        <w:t xml:space="preserve"> </w:t>
      </w:r>
      <w:r>
        <w:t>Once a ROI is signed, the CSW</w:t>
      </w:r>
      <w:r>
        <w:rPr>
          <w:spacing w:val="40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contact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family</w:t>
      </w:r>
      <w:r>
        <w:rPr>
          <w:spacing w:val="-6"/>
        </w:rPr>
        <w:t xml:space="preserve"> </w:t>
      </w:r>
      <w:r>
        <w:t>member/</w:t>
      </w:r>
      <w:r>
        <w:rPr>
          <w:spacing w:val="-6"/>
        </w:rPr>
        <w:t xml:space="preserve"> </w:t>
      </w:r>
      <w:r>
        <w:t>friend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arrange</w:t>
      </w:r>
      <w:r>
        <w:rPr>
          <w:spacing w:val="-9"/>
        </w:rPr>
        <w:t xml:space="preserve"> </w:t>
      </w:r>
      <w:r>
        <w:t>a meeting and begin their involvement in the patient’s treatment and discharge</w:t>
      </w:r>
      <w:r>
        <w:t xml:space="preserve"> planning </w:t>
      </w:r>
      <w:r>
        <w:rPr>
          <w:spacing w:val="-2"/>
        </w:rPr>
        <w:t>process.</w:t>
      </w:r>
    </w:p>
    <w:p w14:paraId="7D289AA4" w14:textId="77777777" w:rsidR="009512B8" w:rsidRDefault="002B054B">
      <w:pPr>
        <w:pStyle w:val="Heading1"/>
      </w:pPr>
      <w:r>
        <w:rPr>
          <w:color w:val="2E5395"/>
        </w:rPr>
        <w:t>What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can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I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bring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a</w:t>
      </w:r>
      <w:r>
        <w:rPr>
          <w:color w:val="2E5395"/>
          <w:spacing w:val="-4"/>
        </w:rPr>
        <w:t xml:space="preserve"> </w:t>
      </w:r>
      <w:r>
        <w:rPr>
          <w:color w:val="2E5395"/>
          <w:spacing w:val="-2"/>
        </w:rPr>
        <w:t>patient?</w:t>
      </w:r>
    </w:p>
    <w:p w14:paraId="7D289AA5" w14:textId="77777777" w:rsidR="009512B8" w:rsidRDefault="002B054B">
      <w:pPr>
        <w:spacing w:before="23" w:line="259" w:lineRule="auto"/>
        <w:ind w:left="107" w:right="109"/>
        <w:rPr>
          <w:i/>
        </w:rPr>
      </w:pPr>
      <w:r>
        <w:rPr>
          <w:i/>
        </w:rPr>
        <w:t>All</w:t>
      </w:r>
      <w:r>
        <w:rPr>
          <w:i/>
          <w:spacing w:val="-5"/>
        </w:rPr>
        <w:t xml:space="preserve"> </w:t>
      </w:r>
      <w:r>
        <w:rPr>
          <w:i/>
        </w:rPr>
        <w:t>items</w:t>
      </w:r>
      <w:r>
        <w:rPr>
          <w:i/>
          <w:spacing w:val="-7"/>
        </w:rPr>
        <w:t xml:space="preserve"> </w:t>
      </w:r>
      <w:r>
        <w:rPr>
          <w:i/>
        </w:rPr>
        <w:t>must</w:t>
      </w:r>
      <w:r>
        <w:rPr>
          <w:i/>
          <w:spacing w:val="-4"/>
        </w:rPr>
        <w:t xml:space="preserve"> </w:t>
      </w:r>
      <w:r>
        <w:rPr>
          <w:i/>
        </w:rPr>
        <w:t>be</w:t>
      </w:r>
      <w:r>
        <w:rPr>
          <w:i/>
          <w:spacing w:val="-5"/>
        </w:rPr>
        <w:t xml:space="preserve"> </w:t>
      </w:r>
      <w:r>
        <w:rPr>
          <w:i/>
        </w:rPr>
        <w:t>approved</w:t>
      </w:r>
      <w:r>
        <w:rPr>
          <w:i/>
          <w:spacing w:val="-8"/>
        </w:rPr>
        <w:t xml:space="preserve"> </w:t>
      </w:r>
      <w:r>
        <w:rPr>
          <w:i/>
        </w:rPr>
        <w:t>in</w:t>
      </w:r>
      <w:r>
        <w:rPr>
          <w:i/>
          <w:spacing w:val="-6"/>
        </w:rPr>
        <w:t xml:space="preserve"> </w:t>
      </w:r>
      <w:r>
        <w:rPr>
          <w:i/>
        </w:rPr>
        <w:t>advance</w:t>
      </w:r>
      <w:r>
        <w:t>.</w:t>
      </w:r>
      <w:r>
        <w:rPr>
          <w:spacing w:val="38"/>
        </w:rPr>
        <w:t xml:space="preserve"> </w:t>
      </w:r>
      <w:r>
        <w:t xml:space="preserve">Documents requiring a patient’s signature (i.e.; checks, Legal documents) </w:t>
      </w:r>
      <w:r>
        <w:rPr>
          <w:b/>
        </w:rPr>
        <w:t>must ﬁrst be approved by the patient’s Psychiatrist.</w:t>
      </w:r>
      <w:r>
        <w:rPr>
          <w:b/>
          <w:spacing w:val="40"/>
        </w:rPr>
        <w:t xml:space="preserve"> </w:t>
      </w:r>
      <w:r>
        <w:t xml:space="preserve">The following are examples of items patients may be able to use, </w:t>
      </w:r>
      <w:r>
        <w:rPr>
          <w:i/>
        </w:rPr>
        <w:t>with the Treatment Team’s prior approval:</w:t>
      </w:r>
    </w:p>
    <w:p w14:paraId="7D289AA6" w14:textId="77777777" w:rsidR="009512B8" w:rsidRDefault="002B054B">
      <w:pPr>
        <w:pStyle w:val="ListParagraph"/>
        <w:numPr>
          <w:ilvl w:val="0"/>
          <w:numId w:val="1"/>
        </w:numPr>
        <w:tabs>
          <w:tab w:val="left" w:pos="824"/>
          <w:tab w:val="left" w:pos="827"/>
        </w:tabs>
        <w:spacing w:before="0" w:line="256" w:lineRule="auto"/>
      </w:pPr>
      <w:r>
        <w:t>Appropriate</w:t>
      </w:r>
      <w:r>
        <w:rPr>
          <w:spacing w:val="-13"/>
        </w:rPr>
        <w:t xml:space="preserve"> </w:t>
      </w:r>
      <w:r>
        <w:t>magazines</w:t>
      </w:r>
      <w:r>
        <w:rPr>
          <w:spacing w:val="-12"/>
        </w:rPr>
        <w:t xml:space="preserve"> </w:t>
      </w:r>
      <w:r>
        <w:t>(without</w:t>
      </w:r>
      <w:r>
        <w:rPr>
          <w:spacing w:val="-13"/>
        </w:rPr>
        <w:t xml:space="preserve"> </w:t>
      </w:r>
      <w:r>
        <w:t>staples) and one or two paperback books.</w:t>
      </w:r>
    </w:p>
    <w:p w14:paraId="7D289AA7" w14:textId="77777777" w:rsidR="009512B8" w:rsidRDefault="002B054B">
      <w:pPr>
        <w:pStyle w:val="ListParagraph"/>
        <w:numPr>
          <w:ilvl w:val="0"/>
          <w:numId w:val="1"/>
        </w:numPr>
        <w:tabs>
          <w:tab w:val="left" w:pos="824"/>
          <w:tab w:val="left" w:pos="827"/>
        </w:tabs>
        <w:spacing w:line="259" w:lineRule="auto"/>
        <w:ind w:right="480"/>
      </w:pPr>
      <w:r>
        <w:t>Family</w:t>
      </w:r>
      <w:r>
        <w:rPr>
          <w:spacing w:val="-7"/>
        </w:rPr>
        <w:t xml:space="preserve"> </w:t>
      </w:r>
      <w:r>
        <w:t>photos</w:t>
      </w:r>
      <w:r>
        <w:rPr>
          <w:spacing w:val="-9"/>
        </w:rPr>
        <w:t xml:space="preserve"> </w:t>
      </w:r>
      <w:r>
        <w:t>(with</w:t>
      </w:r>
      <w:r>
        <w:rPr>
          <w:spacing w:val="-10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frames</w:t>
      </w:r>
      <w:r>
        <w:rPr>
          <w:spacing w:val="-9"/>
        </w:rPr>
        <w:t xml:space="preserve"> </w:t>
      </w:r>
      <w:r>
        <w:t xml:space="preserve">or </w:t>
      </w:r>
      <w:r>
        <w:rPr>
          <w:spacing w:val="-2"/>
        </w:rPr>
        <w:t>glass).</w:t>
      </w:r>
    </w:p>
    <w:p w14:paraId="7D289AA8" w14:textId="77777777" w:rsidR="009512B8" w:rsidRDefault="002B054B">
      <w:pPr>
        <w:pStyle w:val="ListParagraph"/>
        <w:numPr>
          <w:ilvl w:val="0"/>
          <w:numId w:val="1"/>
        </w:numPr>
        <w:tabs>
          <w:tab w:val="left" w:pos="825"/>
          <w:tab w:val="left" w:pos="828"/>
        </w:tabs>
        <w:spacing w:before="1" w:line="256" w:lineRule="auto"/>
        <w:ind w:left="828" w:right="739"/>
      </w:pPr>
      <w:r>
        <w:t>Clothing</w:t>
      </w:r>
      <w:r>
        <w:rPr>
          <w:spacing w:val="-12"/>
        </w:rPr>
        <w:t xml:space="preserve"> </w:t>
      </w:r>
      <w:r>
        <w:t>(no</w:t>
      </w:r>
      <w:r>
        <w:rPr>
          <w:spacing w:val="-12"/>
        </w:rPr>
        <w:t xml:space="preserve"> </w:t>
      </w:r>
      <w:r>
        <w:t>drawstrings,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 xml:space="preserve">hooded </w:t>
      </w:r>
      <w:r>
        <w:rPr>
          <w:spacing w:val="-2"/>
        </w:rPr>
        <w:t>sweatshirts).</w:t>
      </w:r>
    </w:p>
    <w:p w14:paraId="7D289AA9" w14:textId="77777777" w:rsidR="009512B8" w:rsidRDefault="002B054B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line="259" w:lineRule="auto"/>
        <w:ind w:right="956" w:hanging="360"/>
      </w:pPr>
      <w:r>
        <w:t>Shoes</w:t>
      </w:r>
      <w:r>
        <w:rPr>
          <w:spacing w:val="-13"/>
        </w:rPr>
        <w:t xml:space="preserve"> </w:t>
      </w:r>
      <w:r>
        <w:t>(no</w:t>
      </w:r>
      <w:r>
        <w:rPr>
          <w:spacing w:val="-12"/>
        </w:rPr>
        <w:t xml:space="preserve"> </w:t>
      </w:r>
      <w:r>
        <w:t>boots/steel-toes</w:t>
      </w:r>
      <w:r>
        <w:rPr>
          <w:spacing w:val="-13"/>
        </w:rPr>
        <w:t xml:space="preserve"> </w:t>
      </w:r>
      <w:r>
        <w:t xml:space="preserve">shoes/ </w:t>
      </w:r>
      <w:r>
        <w:rPr>
          <w:spacing w:val="-2"/>
        </w:rPr>
        <w:t>shoelaces).</w:t>
      </w:r>
    </w:p>
    <w:p w14:paraId="7D289AAA" w14:textId="77777777" w:rsidR="009512B8" w:rsidRDefault="002B054B">
      <w:pPr>
        <w:pStyle w:val="BodyText"/>
        <w:spacing w:before="160" w:line="259" w:lineRule="auto"/>
        <w:ind w:right="129"/>
      </w:pPr>
      <w:r>
        <w:t>The decision to allow any of the above items depends on the unit’s environment and is evaluated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Treatment</w:t>
      </w:r>
      <w:r>
        <w:rPr>
          <w:spacing w:val="-10"/>
        </w:rPr>
        <w:t xml:space="preserve"> </w:t>
      </w:r>
      <w:r>
        <w:t>Team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case-by</w:t>
      </w:r>
      <w:r>
        <w:rPr>
          <w:spacing w:val="-10"/>
        </w:rPr>
        <w:t xml:space="preserve"> </w:t>
      </w:r>
      <w:r>
        <w:t>- case basis.</w:t>
      </w:r>
      <w:r>
        <w:rPr>
          <w:spacing w:val="40"/>
        </w:rPr>
        <w:t xml:space="preserve"> </w:t>
      </w:r>
      <w:r>
        <w:t>Anything not approved by the Treatment Team is considered contraband.</w:t>
      </w:r>
    </w:p>
    <w:p w14:paraId="7D289AAB" w14:textId="77777777" w:rsidR="009512B8" w:rsidRDefault="009512B8">
      <w:pPr>
        <w:spacing w:line="259" w:lineRule="auto"/>
        <w:sectPr w:rsidR="009512B8">
          <w:type w:val="continuous"/>
          <w:pgSz w:w="15840" w:h="12240" w:orient="landscape"/>
          <w:pgMar w:top="240" w:right="180" w:bottom="280" w:left="180" w:header="720" w:footer="720" w:gutter="0"/>
          <w:cols w:num="3" w:space="720" w:equalWidth="0">
            <w:col w:w="4743" w:space="584"/>
            <w:col w:w="4727" w:space="602"/>
            <w:col w:w="4824"/>
          </w:cols>
        </w:sectPr>
      </w:pPr>
    </w:p>
    <w:p w14:paraId="7D289AAC" w14:textId="77777777" w:rsidR="009512B8" w:rsidRDefault="002B054B">
      <w:pPr>
        <w:spacing w:before="27" w:line="259" w:lineRule="auto"/>
        <w:ind w:left="108" w:right="38"/>
        <w:jc w:val="both"/>
        <w:rPr>
          <w:i/>
        </w:rPr>
      </w:pPr>
      <w:r>
        <w:rPr>
          <w:b/>
          <w:color w:val="2E5395"/>
          <w:sz w:val="24"/>
        </w:rPr>
        <w:lastRenderedPageBreak/>
        <w:t>What</w:t>
      </w:r>
      <w:r>
        <w:rPr>
          <w:b/>
          <w:color w:val="2E5395"/>
          <w:spacing w:val="-2"/>
          <w:sz w:val="24"/>
        </w:rPr>
        <w:t xml:space="preserve"> </w:t>
      </w:r>
      <w:r>
        <w:rPr>
          <w:b/>
          <w:color w:val="2E5395"/>
          <w:sz w:val="24"/>
        </w:rPr>
        <w:t>is</w:t>
      </w:r>
      <w:r>
        <w:rPr>
          <w:b/>
          <w:color w:val="2E5395"/>
          <w:spacing w:val="-2"/>
          <w:sz w:val="24"/>
        </w:rPr>
        <w:t xml:space="preserve"> </w:t>
      </w:r>
      <w:r>
        <w:rPr>
          <w:b/>
          <w:color w:val="2E5395"/>
          <w:sz w:val="24"/>
        </w:rPr>
        <w:t>not</w:t>
      </w:r>
      <w:r>
        <w:rPr>
          <w:b/>
          <w:color w:val="2E5395"/>
          <w:spacing w:val="-4"/>
          <w:sz w:val="24"/>
        </w:rPr>
        <w:t xml:space="preserve"> </w:t>
      </w:r>
      <w:r>
        <w:rPr>
          <w:b/>
          <w:color w:val="2E5395"/>
          <w:sz w:val="24"/>
        </w:rPr>
        <w:t>permitted</w:t>
      </w:r>
      <w:r>
        <w:rPr>
          <w:b/>
          <w:color w:val="2E5395"/>
          <w:spacing w:val="-2"/>
          <w:sz w:val="24"/>
        </w:rPr>
        <w:t xml:space="preserve"> </w:t>
      </w:r>
      <w:r>
        <w:rPr>
          <w:b/>
          <w:color w:val="2E5395"/>
          <w:sz w:val="24"/>
        </w:rPr>
        <w:t>to</w:t>
      </w:r>
      <w:r>
        <w:rPr>
          <w:b/>
          <w:color w:val="2E5395"/>
          <w:spacing w:val="-2"/>
          <w:sz w:val="24"/>
        </w:rPr>
        <w:t xml:space="preserve"> </w:t>
      </w:r>
      <w:r>
        <w:rPr>
          <w:b/>
          <w:color w:val="2E5395"/>
          <w:sz w:val="24"/>
        </w:rPr>
        <w:t>bring</w:t>
      </w:r>
      <w:r>
        <w:rPr>
          <w:b/>
          <w:color w:val="2E5395"/>
          <w:spacing w:val="-4"/>
          <w:sz w:val="24"/>
        </w:rPr>
        <w:t xml:space="preserve"> </w:t>
      </w:r>
      <w:r>
        <w:rPr>
          <w:b/>
          <w:color w:val="2E5395"/>
          <w:sz w:val="24"/>
        </w:rPr>
        <w:t>to</w:t>
      </w:r>
      <w:r>
        <w:rPr>
          <w:b/>
          <w:color w:val="2E5395"/>
          <w:spacing w:val="-2"/>
          <w:sz w:val="24"/>
        </w:rPr>
        <w:t xml:space="preserve"> </w:t>
      </w:r>
      <w:r>
        <w:rPr>
          <w:b/>
          <w:color w:val="2E5395"/>
          <w:sz w:val="24"/>
        </w:rPr>
        <w:t>a</w:t>
      </w:r>
      <w:r>
        <w:rPr>
          <w:b/>
          <w:color w:val="2E5395"/>
          <w:spacing w:val="-3"/>
          <w:sz w:val="24"/>
        </w:rPr>
        <w:t xml:space="preserve"> </w:t>
      </w:r>
      <w:r>
        <w:rPr>
          <w:b/>
          <w:color w:val="2E5395"/>
          <w:sz w:val="24"/>
        </w:rPr>
        <w:t xml:space="preserve">patient? </w:t>
      </w:r>
      <w:r>
        <w:rPr>
          <w:i/>
        </w:rPr>
        <w:t>Do</w:t>
      </w:r>
      <w:r>
        <w:rPr>
          <w:i/>
          <w:spacing w:val="-5"/>
        </w:rPr>
        <w:t xml:space="preserve"> </w:t>
      </w:r>
      <w:r>
        <w:rPr>
          <w:i/>
        </w:rPr>
        <w:t>not</w:t>
      </w:r>
      <w:r>
        <w:rPr>
          <w:i/>
          <w:spacing w:val="-4"/>
        </w:rPr>
        <w:t xml:space="preserve"> </w:t>
      </w:r>
      <w:r>
        <w:rPr>
          <w:i/>
        </w:rPr>
        <w:t>give</w:t>
      </w:r>
      <w:r>
        <w:rPr>
          <w:i/>
          <w:spacing w:val="-7"/>
        </w:rPr>
        <w:t xml:space="preserve"> </w:t>
      </w:r>
      <w:r>
        <w:rPr>
          <w:i/>
        </w:rPr>
        <w:t>money</w:t>
      </w:r>
      <w:r>
        <w:rPr>
          <w:i/>
          <w:spacing w:val="-5"/>
        </w:rPr>
        <w:t xml:space="preserve"> </w:t>
      </w:r>
      <w:r>
        <w:rPr>
          <w:i/>
        </w:rPr>
        <w:t>directly</w:t>
      </w:r>
      <w:r>
        <w:rPr>
          <w:i/>
          <w:spacing w:val="-8"/>
        </w:rPr>
        <w:t xml:space="preserve"> </w:t>
      </w:r>
      <w:r>
        <w:rPr>
          <w:i/>
        </w:rPr>
        <w:t>to</w:t>
      </w:r>
      <w:r>
        <w:rPr>
          <w:i/>
          <w:spacing w:val="-5"/>
        </w:rPr>
        <w:t xml:space="preserve"> </w:t>
      </w:r>
      <w:r>
        <w:rPr>
          <w:i/>
        </w:rPr>
        <w:t>any</w:t>
      </w:r>
      <w:r>
        <w:rPr>
          <w:i/>
          <w:spacing w:val="-5"/>
        </w:rPr>
        <w:t xml:space="preserve"> </w:t>
      </w:r>
      <w:r>
        <w:rPr>
          <w:i/>
        </w:rPr>
        <w:t>patient.</w:t>
      </w:r>
      <w:r>
        <w:rPr>
          <w:i/>
          <w:spacing w:val="38"/>
        </w:rPr>
        <w:t xml:space="preserve"> </w:t>
      </w:r>
      <w:r>
        <w:rPr>
          <w:i/>
        </w:rPr>
        <w:t>Please see ‘how money is handled at RISPH.’</w:t>
      </w:r>
    </w:p>
    <w:p w14:paraId="7D289AAD" w14:textId="77777777" w:rsidR="009512B8" w:rsidRDefault="002B054B">
      <w:pPr>
        <w:pStyle w:val="BodyText"/>
        <w:spacing w:before="26" w:line="259" w:lineRule="auto"/>
        <w:ind w:right="5765"/>
      </w:pPr>
      <w:r>
        <w:br w:type="column"/>
      </w:r>
      <w:r>
        <w:t>Account</w:t>
      </w:r>
      <w:r>
        <w:rPr>
          <w:spacing w:val="-5"/>
        </w:rPr>
        <w:t xml:space="preserve"> </w:t>
      </w:r>
      <w:r>
        <w:t>Oﬃce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closed</w:t>
      </w:r>
      <w:r>
        <w:rPr>
          <w:spacing w:val="-7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12-1</w:t>
      </w:r>
      <w:r>
        <w:rPr>
          <w:spacing w:val="-5"/>
        </w:rPr>
        <w:t xml:space="preserve"> </w:t>
      </w:r>
      <w:r>
        <w:t>p.m.</w:t>
      </w:r>
      <w:r>
        <w:rPr>
          <w:spacing w:val="-6"/>
        </w:rPr>
        <w:t xml:space="preserve"> </w:t>
      </w:r>
      <w:r>
        <w:t>for lunch.</w:t>
      </w:r>
      <w:r>
        <w:rPr>
          <w:spacing w:val="40"/>
        </w:rPr>
        <w:t xml:space="preserve"> </w:t>
      </w:r>
      <w:r>
        <w:t>If you require further assistance, please speak with the patient’s assigned CSW.</w:t>
      </w:r>
    </w:p>
    <w:p w14:paraId="7D289AAE" w14:textId="77777777" w:rsidR="009512B8" w:rsidRDefault="009512B8">
      <w:pPr>
        <w:spacing w:line="259" w:lineRule="auto"/>
        <w:sectPr w:rsidR="009512B8">
          <w:pgSz w:w="15840" w:h="12240" w:orient="landscape"/>
          <w:pgMar w:top="260" w:right="180" w:bottom="0" w:left="180" w:header="720" w:footer="720" w:gutter="0"/>
          <w:cols w:num="2" w:space="720" w:equalWidth="0">
            <w:col w:w="4546" w:space="782"/>
            <w:col w:w="10152"/>
          </w:cols>
        </w:sectPr>
      </w:pPr>
    </w:p>
    <w:p w14:paraId="7D289AAF" w14:textId="77777777" w:rsidR="009512B8" w:rsidRDefault="009512B8">
      <w:pPr>
        <w:pStyle w:val="BodyText"/>
        <w:spacing w:before="10"/>
        <w:ind w:left="0"/>
        <w:rPr>
          <w:sz w:val="10"/>
        </w:rPr>
      </w:pPr>
    </w:p>
    <w:p w14:paraId="7D289AB0" w14:textId="77777777" w:rsidR="009512B8" w:rsidRDefault="009512B8">
      <w:pPr>
        <w:rPr>
          <w:sz w:val="10"/>
        </w:rPr>
        <w:sectPr w:rsidR="009512B8">
          <w:type w:val="continuous"/>
          <w:pgSz w:w="15840" w:h="12240" w:orient="landscape"/>
          <w:pgMar w:top="240" w:right="180" w:bottom="280" w:left="180" w:header="720" w:footer="720" w:gutter="0"/>
          <w:cols w:space="720"/>
        </w:sectPr>
      </w:pPr>
    </w:p>
    <w:p w14:paraId="7D289AB1" w14:textId="77777777" w:rsidR="009512B8" w:rsidRDefault="002B054B">
      <w:pPr>
        <w:pStyle w:val="BodyText"/>
        <w:spacing w:before="78" w:line="259" w:lineRule="auto"/>
        <w:ind w:left="108" w:right="135"/>
      </w:pPr>
      <w:r>
        <w:t>Personal hygiene products are provided by RISPH or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purchased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CSW;</w:t>
      </w:r>
      <w:r>
        <w:rPr>
          <w:spacing w:val="-9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items</w:t>
      </w:r>
      <w:r>
        <w:rPr>
          <w:spacing w:val="-9"/>
        </w:rPr>
        <w:t xml:space="preserve"> </w:t>
      </w:r>
      <w:r>
        <w:t>are not allowed to be brought in.</w:t>
      </w:r>
    </w:p>
    <w:p w14:paraId="7D289AB2" w14:textId="77777777" w:rsidR="009512B8" w:rsidRDefault="002B054B">
      <w:pPr>
        <w:pStyle w:val="BodyText"/>
        <w:spacing w:before="159" w:line="259" w:lineRule="auto"/>
        <w:ind w:left="108" w:right="135"/>
      </w:pPr>
      <w:r>
        <w:t>Plastic eating utensils, pens and pencils are provided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RISPH.</w:t>
      </w:r>
      <w:r>
        <w:rPr>
          <w:spacing w:val="39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bring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of these items in.</w:t>
      </w:r>
    </w:p>
    <w:p w14:paraId="7D289AB3" w14:textId="77777777" w:rsidR="009512B8" w:rsidRDefault="002B054B">
      <w:pPr>
        <w:spacing w:before="160" w:line="259" w:lineRule="auto"/>
        <w:ind w:left="108" w:right="285"/>
        <w:jc w:val="both"/>
        <w:rPr>
          <w:i/>
        </w:rPr>
      </w:pPr>
      <w:r>
        <w:rPr>
          <w:i/>
        </w:rPr>
        <w:t>Nothing,</w:t>
      </w:r>
      <w:r>
        <w:rPr>
          <w:i/>
          <w:spacing w:val="-6"/>
        </w:rPr>
        <w:t xml:space="preserve"> </w:t>
      </w:r>
      <w:r>
        <w:rPr>
          <w:i/>
        </w:rPr>
        <w:t>including</w:t>
      </w:r>
      <w:r>
        <w:rPr>
          <w:i/>
          <w:spacing w:val="-7"/>
        </w:rPr>
        <w:t xml:space="preserve"> </w:t>
      </w:r>
      <w:r>
        <w:rPr>
          <w:i/>
        </w:rPr>
        <w:t>food,</w:t>
      </w:r>
      <w:r>
        <w:rPr>
          <w:i/>
          <w:spacing w:val="-6"/>
        </w:rPr>
        <w:t xml:space="preserve"> </w:t>
      </w:r>
      <w:r>
        <w:rPr>
          <w:i/>
        </w:rPr>
        <w:t>can</w:t>
      </w:r>
      <w:r>
        <w:rPr>
          <w:i/>
          <w:spacing w:val="-7"/>
        </w:rPr>
        <w:t xml:space="preserve"> </w:t>
      </w:r>
      <w:r>
        <w:rPr>
          <w:i/>
        </w:rPr>
        <w:t>be</w:t>
      </w:r>
      <w:r>
        <w:rPr>
          <w:i/>
          <w:spacing w:val="-6"/>
        </w:rPr>
        <w:t xml:space="preserve"> </w:t>
      </w:r>
      <w:r>
        <w:rPr>
          <w:i/>
        </w:rPr>
        <w:t>brought</w:t>
      </w:r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7"/>
        </w:rPr>
        <w:t xml:space="preserve"> </w:t>
      </w:r>
      <w:r>
        <w:rPr>
          <w:i/>
        </w:rPr>
        <w:t>unless previously</w:t>
      </w:r>
      <w:r>
        <w:rPr>
          <w:i/>
          <w:spacing w:val="-4"/>
        </w:rPr>
        <w:t xml:space="preserve"> </w:t>
      </w:r>
      <w:r>
        <w:rPr>
          <w:i/>
        </w:rPr>
        <w:t>approved</w:t>
      </w:r>
      <w:r>
        <w:rPr>
          <w:i/>
          <w:spacing w:val="-5"/>
        </w:rPr>
        <w:t xml:space="preserve"> </w:t>
      </w:r>
      <w:r>
        <w:rPr>
          <w:i/>
        </w:rPr>
        <w:t>by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Treatment</w:t>
      </w:r>
      <w:r>
        <w:rPr>
          <w:i/>
          <w:spacing w:val="-6"/>
        </w:rPr>
        <w:t xml:space="preserve"> </w:t>
      </w:r>
      <w:r>
        <w:rPr>
          <w:i/>
        </w:rPr>
        <w:t>Team.</w:t>
      </w:r>
      <w:r>
        <w:rPr>
          <w:i/>
          <w:spacing w:val="40"/>
        </w:rPr>
        <w:t xml:space="preserve"> </w:t>
      </w:r>
      <w:r>
        <w:rPr>
          <w:i/>
        </w:rPr>
        <w:t>No items may be given to other patients.</w:t>
      </w:r>
    </w:p>
    <w:p w14:paraId="7D289AB4" w14:textId="77777777" w:rsidR="009512B8" w:rsidRDefault="002B054B">
      <w:pPr>
        <w:pStyle w:val="Heading1"/>
        <w:spacing w:before="159"/>
      </w:pPr>
      <w:r>
        <w:rPr>
          <w:color w:val="2E5395"/>
        </w:rPr>
        <w:t>Can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I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bring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food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to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the</w:t>
      </w:r>
      <w:r>
        <w:rPr>
          <w:color w:val="2E5395"/>
          <w:spacing w:val="-1"/>
        </w:rPr>
        <w:t xml:space="preserve"> </w:t>
      </w:r>
      <w:r>
        <w:rPr>
          <w:color w:val="2E5395"/>
          <w:spacing w:val="-2"/>
        </w:rPr>
        <w:t>RISPH?</w:t>
      </w:r>
    </w:p>
    <w:p w14:paraId="7D289AB5" w14:textId="77777777" w:rsidR="009512B8" w:rsidRDefault="002B054B">
      <w:pPr>
        <w:pStyle w:val="BodyText"/>
        <w:spacing w:before="24" w:line="259" w:lineRule="auto"/>
        <w:ind w:right="135"/>
      </w:pPr>
      <w:r>
        <w:t>Food privileges are determined by the Treatment Team and 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Legal status.</w:t>
      </w:r>
      <w:r>
        <w:rPr>
          <w:spacing w:val="40"/>
        </w:rPr>
        <w:t xml:space="preserve"> </w:t>
      </w:r>
      <w:r>
        <w:t>If a patient does not have food privileges, no food can be brought in-this</w:t>
      </w:r>
      <w:r>
        <w:rPr>
          <w:spacing w:val="-9"/>
        </w:rPr>
        <w:t xml:space="preserve"> </w:t>
      </w:r>
      <w:r>
        <w:t>includes</w:t>
      </w:r>
      <w:r>
        <w:rPr>
          <w:spacing w:val="-9"/>
        </w:rPr>
        <w:t xml:space="preserve"> </w:t>
      </w:r>
      <w:r>
        <w:t>gum,</w:t>
      </w:r>
      <w:r>
        <w:rPr>
          <w:spacing w:val="-9"/>
        </w:rPr>
        <w:t xml:space="preserve"> </w:t>
      </w:r>
      <w:r>
        <w:t>mints,</w:t>
      </w:r>
      <w:r>
        <w:rPr>
          <w:spacing w:val="-11"/>
        </w:rPr>
        <w:t xml:space="preserve"> </w:t>
      </w:r>
      <w:r>
        <w:t>lozenges,</w:t>
      </w:r>
      <w:r>
        <w:rPr>
          <w:spacing w:val="-11"/>
        </w:rPr>
        <w:t xml:space="preserve"> </w:t>
      </w:r>
      <w:r>
        <w:t>coﬀee,</w:t>
      </w:r>
      <w:r>
        <w:rPr>
          <w:spacing w:val="-9"/>
        </w:rPr>
        <w:t xml:space="preserve"> </w:t>
      </w:r>
      <w:r>
        <w:t>soda, etc.</w:t>
      </w:r>
      <w:r>
        <w:rPr>
          <w:spacing w:val="40"/>
        </w:rPr>
        <w:t xml:space="preserve"> </w:t>
      </w:r>
      <w:r>
        <w:t>If you bring in any type of food, and the patient is not permitted food privileges; it will be turned away at the door.</w:t>
      </w:r>
      <w:r>
        <w:rPr>
          <w:spacing w:val="40"/>
        </w:rPr>
        <w:t xml:space="preserve"> </w:t>
      </w:r>
      <w:r>
        <w:t>If a patient is permitted food privileges; you will be informed by a Treatment Team member.</w:t>
      </w:r>
    </w:p>
    <w:p w14:paraId="7D289AB6" w14:textId="77777777" w:rsidR="009512B8" w:rsidRDefault="002B054B">
      <w:pPr>
        <w:pStyle w:val="Heading1"/>
      </w:pPr>
      <w:r>
        <w:rPr>
          <w:color w:val="2E5395"/>
        </w:rPr>
        <w:t>How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is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money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handled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at</w:t>
      </w:r>
      <w:r>
        <w:rPr>
          <w:color w:val="2E5395"/>
          <w:spacing w:val="-1"/>
        </w:rPr>
        <w:t xml:space="preserve"> </w:t>
      </w:r>
      <w:r>
        <w:rPr>
          <w:color w:val="2E5395"/>
          <w:spacing w:val="-2"/>
        </w:rPr>
        <w:t>RISPH?</w:t>
      </w:r>
    </w:p>
    <w:p w14:paraId="7D289AB7" w14:textId="77777777" w:rsidR="009512B8" w:rsidRDefault="002B054B">
      <w:pPr>
        <w:spacing w:before="23" w:line="259" w:lineRule="auto"/>
        <w:ind w:left="108" w:right="135"/>
      </w:pPr>
      <w:r>
        <w:t>No</w:t>
      </w:r>
      <w:r>
        <w:rPr>
          <w:spacing w:val="-4"/>
        </w:rPr>
        <w:t xml:space="preserve"> </w:t>
      </w:r>
      <w:r>
        <w:t>money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allowed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Forensic</w:t>
      </w:r>
      <w:r>
        <w:rPr>
          <w:spacing w:val="-6"/>
        </w:rPr>
        <w:t xml:space="preserve"> </w:t>
      </w:r>
      <w:r>
        <w:t>Unit.</w:t>
      </w:r>
      <w:r>
        <w:rPr>
          <w:spacing w:val="39"/>
        </w:rPr>
        <w:t xml:space="preserve"> </w:t>
      </w:r>
      <w:r>
        <w:rPr>
          <w:b/>
          <w:i/>
        </w:rPr>
        <w:t>Do</w:t>
      </w:r>
      <w:r>
        <w:rPr>
          <w:b/>
          <w:i/>
          <w:spacing w:val="-6"/>
        </w:rPr>
        <w:t xml:space="preserve"> </w:t>
      </w:r>
      <w:r>
        <w:rPr>
          <w:b/>
          <w:i/>
        </w:rPr>
        <w:t xml:space="preserve">not give money directly to any Forensic patient. </w:t>
      </w:r>
      <w:r>
        <w:t>You can mail a check or money order made out in the patient’s name to:</w:t>
      </w:r>
    </w:p>
    <w:p w14:paraId="7D289AB8" w14:textId="77777777" w:rsidR="009512B8" w:rsidRDefault="002B054B">
      <w:pPr>
        <w:pStyle w:val="BodyText"/>
        <w:spacing w:line="259" w:lineRule="auto"/>
        <w:ind w:left="1915" w:right="1292" w:hanging="541"/>
      </w:pPr>
      <w:r>
        <w:t>Patient</w:t>
      </w:r>
      <w:r>
        <w:rPr>
          <w:spacing w:val="-13"/>
        </w:rPr>
        <w:t xml:space="preserve"> </w:t>
      </w:r>
      <w:r>
        <w:t>Accounts</w:t>
      </w:r>
      <w:r>
        <w:rPr>
          <w:spacing w:val="-12"/>
        </w:rPr>
        <w:t xml:space="preserve"> </w:t>
      </w:r>
      <w:r>
        <w:t>Oﬃce Barry Hall Building 52</w:t>
      </w:r>
    </w:p>
    <w:p w14:paraId="7D289AB9" w14:textId="77777777" w:rsidR="009512B8" w:rsidRDefault="002B054B">
      <w:pPr>
        <w:pStyle w:val="BodyText"/>
        <w:spacing w:line="267" w:lineRule="exact"/>
        <w:ind w:left="1622"/>
      </w:pPr>
      <w:r>
        <w:t>14</w:t>
      </w:r>
      <w:r>
        <w:rPr>
          <w:spacing w:val="-6"/>
        </w:rPr>
        <w:t xml:space="preserve"> </w:t>
      </w:r>
      <w:r>
        <w:t>Harrington</w:t>
      </w:r>
      <w:r>
        <w:rPr>
          <w:spacing w:val="-9"/>
        </w:rPr>
        <w:t xml:space="preserve"> </w:t>
      </w:r>
      <w:r>
        <w:rPr>
          <w:spacing w:val="-5"/>
        </w:rPr>
        <w:t>Rd.</w:t>
      </w:r>
    </w:p>
    <w:p w14:paraId="7D289ABA" w14:textId="77777777" w:rsidR="009512B8" w:rsidRDefault="002B054B">
      <w:pPr>
        <w:pStyle w:val="BodyText"/>
        <w:spacing w:before="21"/>
        <w:ind w:left="1540"/>
      </w:pPr>
      <w:r>
        <w:t>Cranston,</w:t>
      </w:r>
      <w:r>
        <w:rPr>
          <w:spacing w:val="-8"/>
        </w:rPr>
        <w:t xml:space="preserve"> </w:t>
      </w:r>
      <w:r>
        <w:t>RI,</w:t>
      </w:r>
      <w:r>
        <w:rPr>
          <w:spacing w:val="-8"/>
        </w:rPr>
        <w:t xml:space="preserve"> </w:t>
      </w:r>
      <w:r>
        <w:rPr>
          <w:spacing w:val="-2"/>
        </w:rPr>
        <w:t>02920</w:t>
      </w:r>
    </w:p>
    <w:p w14:paraId="7D289ABB" w14:textId="77777777" w:rsidR="009512B8" w:rsidRDefault="002B054B">
      <w:pPr>
        <w:pStyle w:val="BodyText"/>
        <w:spacing w:before="22" w:line="259" w:lineRule="auto"/>
      </w:pPr>
      <w:r>
        <w:t>or; you may go in-person to Barry Hall Monday- Friday</w:t>
      </w:r>
      <w:r>
        <w:rPr>
          <w:spacing w:val="-6"/>
        </w:rPr>
        <w:t xml:space="preserve"> </w:t>
      </w:r>
      <w:r>
        <w:t>8:30</w:t>
      </w:r>
      <w:r>
        <w:rPr>
          <w:spacing w:val="-8"/>
        </w:rPr>
        <w:t xml:space="preserve"> </w:t>
      </w:r>
      <w:r>
        <w:t>a.m.-</w:t>
      </w:r>
      <w:r>
        <w:rPr>
          <w:spacing w:val="-7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p.m.</w:t>
      </w:r>
      <w:r>
        <w:rPr>
          <w:spacing w:val="-7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p.m.-4</w:t>
      </w:r>
      <w:r>
        <w:rPr>
          <w:spacing w:val="-6"/>
        </w:rPr>
        <w:t xml:space="preserve"> </w:t>
      </w:r>
      <w:r>
        <w:t>p.m.;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deliver a check, money order or cash in-person to the Patient Account Oﬃce.</w:t>
      </w:r>
      <w:r>
        <w:rPr>
          <w:spacing w:val="40"/>
        </w:rPr>
        <w:t xml:space="preserve"> </w:t>
      </w:r>
      <w:r>
        <w:t>Please note, the Patient</w:t>
      </w:r>
    </w:p>
    <w:p w14:paraId="7D289ABC" w14:textId="77777777" w:rsidR="009512B8" w:rsidRDefault="002B054B">
      <w:pPr>
        <w:pStyle w:val="Heading1"/>
        <w:spacing w:before="52"/>
      </w:pPr>
      <w:r>
        <w:rPr>
          <w:b w:val="0"/>
        </w:rPr>
        <w:br w:type="column"/>
      </w:r>
      <w:r>
        <w:rPr>
          <w:color w:val="2E5395"/>
        </w:rPr>
        <w:t>How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do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I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send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mail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to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a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patient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at</w:t>
      </w:r>
      <w:r>
        <w:rPr>
          <w:color w:val="2E5395"/>
          <w:spacing w:val="-1"/>
        </w:rPr>
        <w:t xml:space="preserve"> </w:t>
      </w:r>
      <w:r>
        <w:rPr>
          <w:color w:val="2E5395"/>
          <w:spacing w:val="-2"/>
        </w:rPr>
        <w:t>RISPH?</w:t>
      </w:r>
    </w:p>
    <w:p w14:paraId="7D289ABD" w14:textId="77777777" w:rsidR="009512B8" w:rsidRDefault="002B054B">
      <w:pPr>
        <w:pStyle w:val="BodyText"/>
        <w:spacing w:before="23"/>
        <w:ind w:left="108"/>
      </w:pPr>
      <w:r>
        <w:t>Please</w:t>
      </w:r>
      <w:r>
        <w:rPr>
          <w:spacing w:val="-7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envelope</w:t>
      </w:r>
      <w:r>
        <w:rPr>
          <w:spacing w:val="-5"/>
        </w:rPr>
        <w:t xml:space="preserve"> to:</w:t>
      </w:r>
    </w:p>
    <w:p w14:paraId="7D289ABE" w14:textId="77777777" w:rsidR="009512B8" w:rsidRDefault="002B054B">
      <w:pPr>
        <w:pStyle w:val="BodyText"/>
        <w:spacing w:before="22" w:line="256" w:lineRule="auto"/>
        <w:ind w:left="2148" w:right="1226" w:hanging="344"/>
      </w:pPr>
      <w:r>
        <w:rPr>
          <w:spacing w:val="-2"/>
        </w:rPr>
        <w:t>Patient</w:t>
      </w:r>
      <w:r>
        <w:rPr>
          <w:spacing w:val="-11"/>
        </w:rPr>
        <w:t xml:space="preserve"> </w:t>
      </w:r>
      <w:r>
        <w:rPr>
          <w:spacing w:val="-2"/>
        </w:rPr>
        <w:t>Name RISPH</w:t>
      </w:r>
    </w:p>
    <w:p w14:paraId="7D289ABF" w14:textId="77777777" w:rsidR="009512B8" w:rsidRDefault="002B054B">
      <w:pPr>
        <w:pStyle w:val="BodyText"/>
        <w:spacing w:before="4"/>
        <w:ind w:left="108"/>
        <w:jc w:val="center"/>
      </w:pPr>
      <w:r>
        <w:t>45</w:t>
      </w:r>
      <w:r>
        <w:rPr>
          <w:spacing w:val="-5"/>
        </w:rPr>
        <w:t xml:space="preserve"> </w:t>
      </w:r>
      <w:r>
        <w:t>Howard</w:t>
      </w:r>
      <w:r>
        <w:rPr>
          <w:spacing w:val="-8"/>
        </w:rPr>
        <w:t xml:space="preserve"> </w:t>
      </w:r>
      <w:r>
        <w:rPr>
          <w:spacing w:val="-5"/>
        </w:rPr>
        <w:t>Ave</w:t>
      </w:r>
    </w:p>
    <w:p w14:paraId="7D289AC0" w14:textId="77777777" w:rsidR="009512B8" w:rsidRDefault="002B054B">
      <w:pPr>
        <w:pStyle w:val="BodyText"/>
        <w:spacing w:before="21"/>
        <w:ind w:left="105"/>
        <w:jc w:val="center"/>
      </w:pPr>
      <w:r>
        <w:t>Cranston,</w:t>
      </w:r>
      <w:r>
        <w:rPr>
          <w:spacing w:val="-8"/>
        </w:rPr>
        <w:t xml:space="preserve"> </w:t>
      </w:r>
      <w:r>
        <w:t>RI,</w:t>
      </w:r>
      <w:r>
        <w:rPr>
          <w:spacing w:val="-8"/>
        </w:rPr>
        <w:t xml:space="preserve"> </w:t>
      </w:r>
      <w:r>
        <w:rPr>
          <w:spacing w:val="-2"/>
        </w:rPr>
        <w:t>02920</w:t>
      </w:r>
    </w:p>
    <w:p w14:paraId="7D289AC1" w14:textId="77777777" w:rsidR="009512B8" w:rsidRDefault="002B054B">
      <w:pPr>
        <w:spacing w:before="143"/>
        <w:ind w:left="796"/>
        <w:rPr>
          <w:b/>
          <w:i/>
        </w:rPr>
      </w:pPr>
      <w:r>
        <w:rPr>
          <w:b/>
          <w:i/>
        </w:rPr>
        <w:t>The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RISPH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non-smoking </w:t>
      </w:r>
      <w:r>
        <w:rPr>
          <w:b/>
          <w:i/>
          <w:spacing w:val="-2"/>
        </w:rPr>
        <w:t>facility.</w:t>
      </w:r>
    </w:p>
    <w:p w14:paraId="7D289AC2" w14:textId="77777777" w:rsidR="009512B8" w:rsidRDefault="002B054B">
      <w:pPr>
        <w:pStyle w:val="Heading1"/>
        <w:spacing w:before="122" w:line="293" w:lineRule="exact"/>
      </w:pPr>
      <w:r>
        <w:rPr>
          <w:color w:val="2E5395"/>
        </w:rPr>
        <w:t>Can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a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patient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make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phone</w:t>
      </w:r>
      <w:r>
        <w:rPr>
          <w:color w:val="2E5395"/>
          <w:spacing w:val="-4"/>
        </w:rPr>
        <w:t xml:space="preserve"> </w:t>
      </w:r>
      <w:r>
        <w:rPr>
          <w:color w:val="2E5395"/>
          <w:spacing w:val="-2"/>
        </w:rPr>
        <w:t>calls?</w:t>
      </w:r>
    </w:p>
    <w:p w14:paraId="7D289AC3" w14:textId="77777777" w:rsidR="009512B8" w:rsidRDefault="002B054B">
      <w:pPr>
        <w:pStyle w:val="BodyText"/>
        <w:spacing w:line="259" w:lineRule="auto"/>
        <w:ind w:right="208"/>
      </w:pPr>
      <w:r>
        <w:t>Yes, a telephone is available on each unit for patients’ use.</w:t>
      </w:r>
      <w:r>
        <w:rPr>
          <w:spacing w:val="40"/>
        </w:rPr>
        <w:t xml:space="preserve"> </w:t>
      </w:r>
      <w:r>
        <w:t>Telephone calls may be delayed, based on the unit’s environment, and non- professional calls are not available during therapeutic activities, mealtimes, or treatment groups/</w:t>
      </w:r>
      <w:r>
        <w:rPr>
          <w:spacing w:val="-6"/>
        </w:rPr>
        <w:t xml:space="preserve"> </w:t>
      </w:r>
      <w:r>
        <w:t>sessions;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telephone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shut</w:t>
      </w:r>
      <w:r>
        <w:rPr>
          <w:spacing w:val="-6"/>
        </w:rPr>
        <w:t xml:space="preserve"> </w:t>
      </w:r>
      <w:r>
        <w:t>oﬀ</w:t>
      </w:r>
      <w:r>
        <w:rPr>
          <w:spacing w:val="-6"/>
        </w:rPr>
        <w:t xml:space="preserve"> </w:t>
      </w:r>
      <w:r>
        <w:t>during these times.</w:t>
      </w:r>
      <w:r>
        <w:rPr>
          <w:spacing w:val="40"/>
        </w:rPr>
        <w:t xml:space="preserve"> </w:t>
      </w:r>
      <w:r>
        <w:t>For calls the patient needs to make out-of-State,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patient</w:t>
      </w:r>
      <w:r>
        <w:rPr>
          <w:spacing w:val="-7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access</w:t>
      </w:r>
      <w:r>
        <w:rPr>
          <w:spacing w:val="-9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CSW</w:t>
      </w:r>
      <w:r>
        <w:rPr>
          <w:spacing w:val="-8"/>
        </w:rPr>
        <w:t xml:space="preserve"> </w:t>
      </w:r>
      <w:r>
        <w:t xml:space="preserve">for </w:t>
      </w:r>
      <w:r>
        <w:rPr>
          <w:spacing w:val="-2"/>
        </w:rPr>
        <w:t>assistance.</w:t>
      </w:r>
    </w:p>
    <w:p w14:paraId="7D289AC4" w14:textId="77777777" w:rsidR="009512B8" w:rsidRDefault="002B054B">
      <w:pPr>
        <w:pStyle w:val="BodyText"/>
        <w:spacing w:before="210" w:line="259" w:lineRule="auto"/>
        <w:ind w:left="108" w:right="25"/>
      </w:pPr>
      <w:r>
        <w:t>Telephone</w:t>
      </w:r>
      <w:r>
        <w:rPr>
          <w:spacing w:val="-4"/>
        </w:rPr>
        <w:t xml:space="preserve"> </w:t>
      </w:r>
      <w:r>
        <w:t>calls</w:t>
      </w:r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limited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two;</w:t>
      </w:r>
      <w:r>
        <w:rPr>
          <w:spacing w:val="-6"/>
        </w:rPr>
        <w:t xml:space="preserve"> </w:t>
      </w:r>
      <w:r>
        <w:t>ﬁ</w:t>
      </w:r>
      <w:r>
        <w:t>fteen-</w:t>
      </w:r>
      <w:r>
        <w:rPr>
          <w:spacing w:val="-5"/>
        </w:rPr>
        <w:t xml:space="preserve"> </w:t>
      </w:r>
      <w:r>
        <w:t>minute calls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shift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patient.</w:t>
      </w:r>
      <w:r>
        <w:rPr>
          <w:spacing w:val="40"/>
        </w:rPr>
        <w:t xml:space="preserve"> </w:t>
      </w:r>
      <w:r>
        <w:t>Calls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for clinical or Legal reasons.</w:t>
      </w:r>
      <w:r>
        <w:rPr>
          <w:spacing w:val="40"/>
        </w:rPr>
        <w:t xml:space="preserve"> </w:t>
      </w:r>
      <w:r>
        <w:t>Patients are always allowed to contact the following by telephone: their Attorney, the Mental Health Advocate, the Department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Health,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Disability</w:t>
      </w:r>
      <w:r>
        <w:rPr>
          <w:spacing w:val="-7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t>Rhode Island.</w:t>
      </w:r>
      <w:r>
        <w:rPr>
          <w:spacing w:val="40"/>
        </w:rPr>
        <w:t xml:space="preserve"> </w:t>
      </w:r>
      <w:r>
        <w:t>These telephone numbers are posted beside the patient telephones on the Units.</w:t>
      </w:r>
    </w:p>
    <w:p w14:paraId="7D289AC5" w14:textId="77777777" w:rsidR="009512B8" w:rsidRDefault="002B054B">
      <w:pPr>
        <w:pStyle w:val="Heading1"/>
        <w:spacing w:before="209"/>
      </w:pPr>
      <w:r>
        <w:rPr>
          <w:color w:val="2E5395"/>
        </w:rPr>
        <w:t>What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is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the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Forensic</w:t>
      </w:r>
      <w:r>
        <w:rPr>
          <w:color w:val="2E5395"/>
          <w:spacing w:val="-5"/>
        </w:rPr>
        <w:t xml:space="preserve"> </w:t>
      </w:r>
      <w:r>
        <w:rPr>
          <w:color w:val="2E5395"/>
          <w:spacing w:val="-2"/>
        </w:rPr>
        <w:t>Division?</w:t>
      </w:r>
    </w:p>
    <w:p w14:paraId="7D289AC6" w14:textId="77777777" w:rsidR="009512B8" w:rsidRDefault="002B054B">
      <w:pPr>
        <w:pStyle w:val="BodyText"/>
        <w:spacing w:before="24" w:line="259" w:lineRule="auto"/>
      </w:pPr>
      <w:r>
        <w:t>The</w:t>
      </w:r>
      <w:r>
        <w:rPr>
          <w:spacing w:val="-2"/>
        </w:rPr>
        <w:t xml:space="preserve"> </w:t>
      </w:r>
      <w:r>
        <w:t>Forensic</w:t>
      </w:r>
      <w:r>
        <w:rPr>
          <w:spacing w:val="-5"/>
        </w:rPr>
        <w:t xml:space="preserve"> </w:t>
      </w:r>
      <w:r>
        <w:t>Division</w:t>
      </w:r>
      <w:r>
        <w:rPr>
          <w:spacing w:val="-3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evaluations</w:t>
      </w:r>
      <w:r>
        <w:rPr>
          <w:spacing w:val="-5"/>
        </w:rPr>
        <w:t xml:space="preserve"> </w:t>
      </w:r>
      <w:r>
        <w:t>ordered by the Court; and is separate from the Treatment Team.</w:t>
      </w:r>
      <w:r>
        <w:rPr>
          <w:spacing w:val="40"/>
        </w:rPr>
        <w:t xml:space="preserve"> </w:t>
      </w:r>
      <w:r>
        <w:t>Members of the Forensic Division do not provide treatment; but may collaborate with the RISPH Treatment Team members to help arrange discharge</w:t>
      </w:r>
      <w:r>
        <w:rPr>
          <w:spacing w:val="-10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Court.</w:t>
      </w:r>
      <w:r>
        <w:rPr>
          <w:spacing w:val="32"/>
        </w:rPr>
        <w:t xml:space="preserve"> </w:t>
      </w:r>
      <w:r>
        <w:t>Dr.</w:t>
      </w:r>
      <w:r>
        <w:rPr>
          <w:spacing w:val="-8"/>
        </w:rPr>
        <w:t xml:space="preserve"> </w:t>
      </w:r>
      <w:r>
        <w:t>Barry</w:t>
      </w:r>
      <w:r>
        <w:rPr>
          <w:spacing w:val="-9"/>
        </w:rPr>
        <w:t xml:space="preserve"> </w:t>
      </w:r>
      <w:r>
        <w:t>Wall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Director of the Forensic Division.</w:t>
      </w:r>
      <w:r>
        <w:rPr>
          <w:spacing w:val="40"/>
        </w:rPr>
        <w:t xml:space="preserve"> </w:t>
      </w:r>
      <w:r>
        <w:t>All Forensic Division staﬀ can be reached at 462-2013.</w:t>
      </w:r>
    </w:p>
    <w:p w14:paraId="7D289AC7" w14:textId="77777777" w:rsidR="009512B8" w:rsidRDefault="002B054B">
      <w:pPr>
        <w:rPr>
          <w:sz w:val="20"/>
        </w:rPr>
      </w:pPr>
      <w:r>
        <w:br w:type="column"/>
      </w:r>
    </w:p>
    <w:p w14:paraId="7D289AC8" w14:textId="77777777" w:rsidR="009512B8" w:rsidRDefault="009512B8">
      <w:pPr>
        <w:pStyle w:val="BodyText"/>
        <w:ind w:left="0"/>
        <w:rPr>
          <w:sz w:val="20"/>
        </w:rPr>
      </w:pPr>
    </w:p>
    <w:p w14:paraId="7D289AC9" w14:textId="77777777" w:rsidR="009512B8" w:rsidRDefault="009512B8">
      <w:pPr>
        <w:pStyle w:val="BodyText"/>
        <w:ind w:left="0"/>
        <w:rPr>
          <w:sz w:val="20"/>
        </w:rPr>
      </w:pPr>
    </w:p>
    <w:p w14:paraId="7D289ACA" w14:textId="77777777" w:rsidR="009512B8" w:rsidRDefault="002B054B">
      <w:pPr>
        <w:pStyle w:val="BodyText"/>
        <w:spacing w:before="31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D289AD3" wp14:editId="7D289AD4">
            <wp:simplePos x="0" y="0"/>
            <wp:positionH relativeFrom="page">
              <wp:posOffset>7802168</wp:posOffset>
            </wp:positionH>
            <wp:positionV relativeFrom="paragraph">
              <wp:posOffset>190006</wp:posOffset>
            </wp:positionV>
            <wp:extent cx="1539165" cy="1282446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165" cy="1282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289ACB" w14:textId="77777777" w:rsidR="009512B8" w:rsidRDefault="009512B8">
      <w:pPr>
        <w:pStyle w:val="BodyText"/>
        <w:spacing w:before="136"/>
        <w:ind w:left="0"/>
        <w:rPr>
          <w:sz w:val="28"/>
        </w:rPr>
      </w:pPr>
    </w:p>
    <w:p w14:paraId="7D289ACC" w14:textId="77777777" w:rsidR="009512B8" w:rsidRDefault="002B054B">
      <w:pPr>
        <w:spacing w:before="1" w:line="256" w:lineRule="auto"/>
        <w:ind w:left="640" w:right="725" w:firstLine="50"/>
        <w:jc w:val="center"/>
        <w:rPr>
          <w:sz w:val="28"/>
        </w:rPr>
      </w:pPr>
      <w:r>
        <w:rPr>
          <w:sz w:val="28"/>
        </w:rPr>
        <w:t xml:space="preserve">RHODE ISLAND STATE </w:t>
      </w:r>
      <w:r>
        <w:rPr>
          <w:spacing w:val="-4"/>
          <w:sz w:val="28"/>
        </w:rPr>
        <w:t>PSYCHIATRIC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HOSPITAL</w:t>
      </w:r>
    </w:p>
    <w:p w14:paraId="7D289ACD" w14:textId="77777777" w:rsidR="009512B8" w:rsidRDefault="002B054B">
      <w:pPr>
        <w:spacing w:before="163"/>
        <w:ind w:left="1" w:right="85"/>
        <w:jc w:val="center"/>
        <w:rPr>
          <w:sz w:val="24"/>
        </w:rPr>
      </w:pPr>
      <w:r>
        <w:rPr>
          <w:sz w:val="24"/>
        </w:rPr>
        <w:t>45</w:t>
      </w:r>
      <w:r>
        <w:rPr>
          <w:spacing w:val="-5"/>
          <w:sz w:val="24"/>
        </w:rPr>
        <w:t xml:space="preserve"> </w:t>
      </w:r>
      <w:r>
        <w:rPr>
          <w:sz w:val="24"/>
        </w:rPr>
        <w:t>Howard</w:t>
      </w:r>
      <w:r>
        <w:rPr>
          <w:spacing w:val="-4"/>
          <w:sz w:val="24"/>
        </w:rPr>
        <w:t xml:space="preserve"> Ave.</w:t>
      </w:r>
    </w:p>
    <w:p w14:paraId="7D289ACE" w14:textId="77777777" w:rsidR="009512B8" w:rsidRDefault="002B054B">
      <w:pPr>
        <w:spacing w:before="182"/>
        <w:ind w:right="87"/>
        <w:jc w:val="center"/>
        <w:rPr>
          <w:sz w:val="24"/>
        </w:rPr>
      </w:pPr>
      <w:r>
        <w:rPr>
          <w:sz w:val="24"/>
        </w:rPr>
        <w:t>Cranston,</w:t>
      </w:r>
      <w:r>
        <w:rPr>
          <w:spacing w:val="-6"/>
          <w:sz w:val="24"/>
        </w:rPr>
        <w:t xml:space="preserve"> </w:t>
      </w:r>
      <w:r>
        <w:rPr>
          <w:sz w:val="24"/>
        </w:rPr>
        <w:t>RI,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02920</w:t>
      </w:r>
    </w:p>
    <w:p w14:paraId="7D289ACF" w14:textId="77777777" w:rsidR="009512B8" w:rsidRDefault="009512B8">
      <w:pPr>
        <w:pStyle w:val="BodyText"/>
        <w:ind w:left="0"/>
        <w:rPr>
          <w:sz w:val="24"/>
        </w:rPr>
      </w:pPr>
    </w:p>
    <w:p w14:paraId="7D289AD0" w14:textId="77777777" w:rsidR="009512B8" w:rsidRDefault="009512B8">
      <w:pPr>
        <w:pStyle w:val="BodyText"/>
        <w:ind w:left="0"/>
        <w:rPr>
          <w:sz w:val="24"/>
        </w:rPr>
      </w:pPr>
    </w:p>
    <w:p w14:paraId="7D289AD1" w14:textId="77777777" w:rsidR="009512B8" w:rsidRDefault="009512B8">
      <w:pPr>
        <w:pStyle w:val="BodyText"/>
        <w:spacing w:before="261"/>
        <w:ind w:left="0"/>
        <w:rPr>
          <w:sz w:val="24"/>
        </w:rPr>
      </w:pPr>
    </w:p>
    <w:p w14:paraId="7D289AD2" w14:textId="77777777" w:rsidR="009512B8" w:rsidRDefault="002B054B">
      <w:pPr>
        <w:spacing w:line="256" w:lineRule="auto"/>
        <w:ind w:right="85"/>
        <w:jc w:val="center"/>
        <w:rPr>
          <w:sz w:val="28"/>
        </w:rPr>
      </w:pPr>
      <w:r>
        <w:rPr>
          <w:sz w:val="28"/>
        </w:rPr>
        <w:t xml:space="preserve">VISITOR INFORMATION &amp; </w:t>
      </w:r>
      <w:r>
        <w:rPr>
          <w:spacing w:val="-2"/>
          <w:sz w:val="28"/>
        </w:rPr>
        <w:t>FREQUENTLY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ASKED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QUESTIONS</w:t>
      </w:r>
    </w:p>
    <w:sectPr w:rsidR="009512B8">
      <w:type w:val="continuous"/>
      <w:pgSz w:w="15840" w:h="12240" w:orient="landscape"/>
      <w:pgMar w:top="240" w:right="180" w:bottom="280" w:left="180" w:header="720" w:footer="720" w:gutter="0"/>
      <w:cols w:num="3" w:space="720" w:equalWidth="0">
        <w:col w:w="4749" w:space="579"/>
        <w:col w:w="4718" w:space="1462"/>
        <w:col w:w="39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E448C"/>
    <w:multiLevelType w:val="hybridMultilevel"/>
    <w:tmpl w:val="032026D6"/>
    <w:lvl w:ilvl="0" w:tplc="48DEF4A2">
      <w:start w:val="1"/>
      <w:numFmt w:val="decimal"/>
      <w:lvlText w:val="%1."/>
      <w:lvlJc w:val="left"/>
      <w:pPr>
        <w:ind w:left="827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48ADC98">
      <w:numFmt w:val="bullet"/>
      <w:lvlText w:val="•"/>
      <w:lvlJc w:val="left"/>
      <w:pPr>
        <w:ind w:left="1220" w:hanging="361"/>
      </w:pPr>
      <w:rPr>
        <w:rFonts w:hint="default"/>
        <w:lang w:val="en-US" w:eastAsia="en-US" w:bidi="ar-SA"/>
      </w:rPr>
    </w:lvl>
    <w:lvl w:ilvl="2" w:tplc="645816DC">
      <w:numFmt w:val="bullet"/>
      <w:lvlText w:val="•"/>
      <w:lvlJc w:val="left"/>
      <w:pPr>
        <w:ind w:left="1620" w:hanging="361"/>
      </w:pPr>
      <w:rPr>
        <w:rFonts w:hint="default"/>
        <w:lang w:val="en-US" w:eastAsia="en-US" w:bidi="ar-SA"/>
      </w:rPr>
    </w:lvl>
    <w:lvl w:ilvl="3" w:tplc="4AECD75C">
      <w:numFmt w:val="bullet"/>
      <w:lvlText w:val="•"/>
      <w:lvlJc w:val="left"/>
      <w:pPr>
        <w:ind w:left="2021" w:hanging="361"/>
      </w:pPr>
      <w:rPr>
        <w:rFonts w:hint="default"/>
        <w:lang w:val="en-US" w:eastAsia="en-US" w:bidi="ar-SA"/>
      </w:rPr>
    </w:lvl>
    <w:lvl w:ilvl="4" w:tplc="9F6EB066">
      <w:numFmt w:val="bullet"/>
      <w:lvlText w:val="•"/>
      <w:lvlJc w:val="left"/>
      <w:pPr>
        <w:ind w:left="2421" w:hanging="361"/>
      </w:pPr>
      <w:rPr>
        <w:rFonts w:hint="default"/>
        <w:lang w:val="en-US" w:eastAsia="en-US" w:bidi="ar-SA"/>
      </w:rPr>
    </w:lvl>
    <w:lvl w:ilvl="5" w:tplc="BD74ADF2">
      <w:numFmt w:val="bullet"/>
      <w:lvlText w:val="•"/>
      <w:lvlJc w:val="left"/>
      <w:pPr>
        <w:ind w:left="2822" w:hanging="361"/>
      </w:pPr>
      <w:rPr>
        <w:rFonts w:hint="default"/>
        <w:lang w:val="en-US" w:eastAsia="en-US" w:bidi="ar-SA"/>
      </w:rPr>
    </w:lvl>
    <w:lvl w:ilvl="6" w:tplc="BBEA8326">
      <w:numFmt w:val="bullet"/>
      <w:lvlText w:val="•"/>
      <w:lvlJc w:val="left"/>
      <w:pPr>
        <w:ind w:left="3222" w:hanging="361"/>
      </w:pPr>
      <w:rPr>
        <w:rFonts w:hint="default"/>
        <w:lang w:val="en-US" w:eastAsia="en-US" w:bidi="ar-SA"/>
      </w:rPr>
    </w:lvl>
    <w:lvl w:ilvl="7" w:tplc="BD7A80D4">
      <w:numFmt w:val="bullet"/>
      <w:lvlText w:val="•"/>
      <w:lvlJc w:val="left"/>
      <w:pPr>
        <w:ind w:left="3622" w:hanging="361"/>
      </w:pPr>
      <w:rPr>
        <w:rFonts w:hint="default"/>
        <w:lang w:val="en-US" w:eastAsia="en-US" w:bidi="ar-SA"/>
      </w:rPr>
    </w:lvl>
    <w:lvl w:ilvl="8" w:tplc="B320470E">
      <w:numFmt w:val="bullet"/>
      <w:lvlText w:val="•"/>
      <w:lvlJc w:val="left"/>
      <w:pPr>
        <w:ind w:left="4023" w:hanging="361"/>
      </w:pPr>
      <w:rPr>
        <w:rFonts w:hint="default"/>
        <w:lang w:val="en-US" w:eastAsia="en-US" w:bidi="ar-SA"/>
      </w:rPr>
    </w:lvl>
  </w:abstractNum>
  <w:num w:numId="1" w16cid:durableId="1837114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B8"/>
    <w:rsid w:val="002B054B"/>
    <w:rsid w:val="0095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289A91"/>
  <w15:docId w15:val="{A2BDE704-52FB-4A3D-9858-43169CB2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8"/>
      <w:ind w:left="10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</w:style>
  <w:style w:type="paragraph" w:styleId="ListParagraph">
    <w:name w:val="List Paragraph"/>
    <w:basedOn w:val="Normal"/>
    <w:uiPriority w:val="1"/>
    <w:qFormat/>
    <w:pPr>
      <w:spacing w:before="3"/>
      <w:ind w:left="827" w:right="375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1142</Words>
  <Characters>6513</Characters>
  <Application>Microsoft Office Word</Application>
  <DocSecurity>4</DocSecurity>
  <Lines>54</Lines>
  <Paragraphs>15</Paragraphs>
  <ScaleCrop>false</ScaleCrop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MaryBeth (BHDDH)</dc:creator>
  <dc:description/>
  <cp:lastModifiedBy>Reilly, Linda (BHDDH)</cp:lastModifiedBy>
  <cp:revision>2</cp:revision>
  <dcterms:created xsi:type="dcterms:W3CDTF">2024-08-20T19:04:00Z</dcterms:created>
  <dcterms:modified xsi:type="dcterms:W3CDTF">2024-08-20T19:04:00Z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2024-08-20T00:00:00Z</vt:filetime>
  </property>
  <property fmtid="{D5CDD505-2E9C-101B-9397-08002B2CF9AE}" pid="5" name="Producer">
    <vt:lpwstr>Adobe PDF Library 24.2.255</vt:lpwstr>
  </property>
  <property fmtid="{D5CDD505-2E9C-101B-9397-08002B2CF9AE}" pid="6" name="SourceModified">
    <vt:lpwstr/>
  </property>
</Properties>
</file>